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85" w:rsidRDefault="00B82285" w:rsidP="00B82285">
      <w:pPr>
        <w:jc w:val="center"/>
        <w:rPr>
          <w:b/>
          <w:bCs/>
          <w:sz w:val="28"/>
          <w:szCs w:val="28"/>
        </w:rPr>
      </w:pPr>
      <w:r>
        <w:rPr>
          <w:b/>
          <w:bCs/>
          <w:noProof/>
          <w:sz w:val="28"/>
          <w:szCs w:val="28"/>
          <w:lang w:val="fr-CH" w:eastAsia="fr-CH"/>
        </w:rPr>
        <w:drawing>
          <wp:inline distT="0" distB="0" distL="0" distR="0">
            <wp:extent cx="1303020" cy="1334135"/>
            <wp:effectExtent l="19050" t="0" r="0" b="0"/>
            <wp:docPr id="1" name="Image 1" descr="F:\armoir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oirie[1].jpg"/>
                    <pic:cNvPicPr>
                      <a:picLocks noChangeAspect="1" noChangeArrowheads="1"/>
                    </pic:cNvPicPr>
                  </pic:nvPicPr>
                  <pic:blipFill>
                    <a:blip r:embed="rId8"/>
                    <a:srcRect/>
                    <a:stretch>
                      <a:fillRect/>
                    </a:stretch>
                  </pic:blipFill>
                  <pic:spPr bwMode="auto">
                    <a:xfrm>
                      <a:off x="0" y="0"/>
                      <a:ext cx="1303020" cy="1334135"/>
                    </a:xfrm>
                    <a:prstGeom prst="rect">
                      <a:avLst/>
                    </a:prstGeom>
                    <a:noFill/>
                    <a:ln w="9525">
                      <a:noFill/>
                      <a:miter lim="800000"/>
                      <a:headEnd/>
                      <a:tailEnd/>
                    </a:ln>
                  </pic:spPr>
                </pic:pic>
              </a:graphicData>
            </a:graphic>
          </wp:inline>
        </w:drawing>
      </w:r>
    </w:p>
    <w:p w:rsidR="00B82285" w:rsidRDefault="00B82285" w:rsidP="00B82285">
      <w:pPr>
        <w:jc w:val="center"/>
        <w:rPr>
          <w:b/>
          <w:bCs/>
          <w:sz w:val="28"/>
          <w:szCs w:val="28"/>
        </w:rPr>
      </w:pPr>
    </w:p>
    <w:p w:rsidR="00B82285" w:rsidRDefault="00B82285" w:rsidP="00B82285">
      <w:pPr>
        <w:jc w:val="center"/>
        <w:rPr>
          <w:b/>
          <w:bCs/>
          <w:sz w:val="28"/>
          <w:szCs w:val="28"/>
        </w:rPr>
      </w:pPr>
    </w:p>
    <w:p w:rsidR="00D82621" w:rsidRDefault="00D82621" w:rsidP="00881E9C">
      <w:pPr>
        <w:ind w:firstLine="567"/>
        <w:jc w:val="center"/>
        <w:rPr>
          <w:b/>
          <w:bCs/>
          <w:sz w:val="28"/>
          <w:szCs w:val="28"/>
        </w:rPr>
      </w:pPr>
      <w:r>
        <w:rPr>
          <w:b/>
          <w:bCs/>
          <w:sz w:val="28"/>
          <w:szCs w:val="28"/>
        </w:rPr>
        <w:t xml:space="preserve">Comité </w:t>
      </w:r>
      <w:r w:rsidR="00A0469A" w:rsidRPr="00426D8C">
        <w:rPr>
          <w:b/>
          <w:bCs/>
          <w:sz w:val="28"/>
          <w:szCs w:val="28"/>
        </w:rPr>
        <w:t xml:space="preserve">pour la protection des droits de tous les travailleurs migrants et </w:t>
      </w:r>
      <w:bookmarkStart w:id="0" w:name="_GoBack"/>
      <w:bookmarkEnd w:id="0"/>
      <w:r w:rsidR="00A0469A" w:rsidRPr="00426D8C">
        <w:rPr>
          <w:b/>
          <w:bCs/>
          <w:sz w:val="28"/>
          <w:szCs w:val="28"/>
        </w:rPr>
        <w:t>des membres de leur famille</w:t>
      </w:r>
    </w:p>
    <w:p w:rsidR="00B82285" w:rsidRDefault="00B82285" w:rsidP="00881E9C">
      <w:pPr>
        <w:ind w:firstLine="567"/>
        <w:jc w:val="center"/>
        <w:rPr>
          <w:b/>
          <w:bCs/>
          <w:sz w:val="28"/>
          <w:szCs w:val="28"/>
        </w:rPr>
      </w:pPr>
    </w:p>
    <w:p w:rsidR="00CE2AA1" w:rsidRDefault="00CE2AA1" w:rsidP="00881E9C">
      <w:pPr>
        <w:ind w:firstLine="567"/>
        <w:jc w:val="center"/>
        <w:rPr>
          <w:b/>
          <w:bCs/>
          <w:sz w:val="28"/>
          <w:szCs w:val="28"/>
        </w:rPr>
      </w:pPr>
      <w:r>
        <w:rPr>
          <w:b/>
          <w:bCs/>
          <w:sz w:val="28"/>
          <w:szCs w:val="28"/>
        </w:rPr>
        <w:t>19</w:t>
      </w:r>
      <w:r w:rsidRPr="009D0D81">
        <w:rPr>
          <w:b/>
          <w:bCs/>
          <w:sz w:val="28"/>
          <w:szCs w:val="28"/>
          <w:vertAlign w:val="superscript"/>
        </w:rPr>
        <w:t>ème</w:t>
      </w:r>
      <w:r>
        <w:rPr>
          <w:b/>
          <w:bCs/>
          <w:sz w:val="28"/>
          <w:szCs w:val="28"/>
        </w:rPr>
        <w:t xml:space="preserve"> session</w:t>
      </w:r>
    </w:p>
    <w:p w:rsidR="00B82285" w:rsidRDefault="00B82285" w:rsidP="00881E9C">
      <w:pPr>
        <w:ind w:firstLine="567"/>
        <w:jc w:val="center"/>
        <w:rPr>
          <w:b/>
          <w:bCs/>
          <w:sz w:val="28"/>
          <w:szCs w:val="28"/>
        </w:rPr>
      </w:pPr>
    </w:p>
    <w:p w:rsidR="00CE2AA1" w:rsidRDefault="00CE2AA1" w:rsidP="00881E9C">
      <w:pPr>
        <w:ind w:firstLine="567"/>
        <w:jc w:val="center"/>
        <w:rPr>
          <w:b/>
          <w:bCs/>
          <w:sz w:val="28"/>
          <w:szCs w:val="28"/>
        </w:rPr>
      </w:pPr>
      <w:r>
        <w:rPr>
          <w:b/>
          <w:bCs/>
          <w:sz w:val="28"/>
          <w:szCs w:val="28"/>
        </w:rPr>
        <w:t>Revue du rapport initial du Royaume du Maroc</w:t>
      </w:r>
    </w:p>
    <w:p w:rsidR="00CE2AA1" w:rsidRDefault="00CE2AA1" w:rsidP="00881E9C">
      <w:pPr>
        <w:ind w:firstLine="567"/>
        <w:jc w:val="center"/>
        <w:rPr>
          <w:b/>
          <w:bCs/>
          <w:sz w:val="28"/>
          <w:szCs w:val="28"/>
        </w:rPr>
      </w:pPr>
      <w:r>
        <w:rPr>
          <w:b/>
          <w:bCs/>
          <w:sz w:val="28"/>
          <w:szCs w:val="28"/>
        </w:rPr>
        <w:t>10-11 septembre 2013</w:t>
      </w:r>
      <w:r w:rsidR="009D0D81">
        <w:rPr>
          <w:b/>
          <w:bCs/>
          <w:sz w:val="28"/>
          <w:szCs w:val="28"/>
        </w:rPr>
        <w:t xml:space="preserve"> - Genève</w:t>
      </w:r>
    </w:p>
    <w:p w:rsidR="005C6E74" w:rsidRPr="00863A3C" w:rsidRDefault="005C6E74" w:rsidP="00881E9C">
      <w:pPr>
        <w:ind w:firstLine="567"/>
        <w:jc w:val="center"/>
        <w:rPr>
          <w:bCs/>
          <w:sz w:val="28"/>
          <w:szCs w:val="28"/>
        </w:rPr>
      </w:pPr>
    </w:p>
    <w:p w:rsidR="003E6343" w:rsidRDefault="002B0A52" w:rsidP="004A1CC3">
      <w:pPr>
        <w:tabs>
          <w:tab w:val="left" w:pos="2239"/>
        </w:tabs>
        <w:ind w:firstLine="567"/>
        <w:rPr>
          <w:b/>
          <w:bCs/>
          <w:sz w:val="28"/>
          <w:szCs w:val="28"/>
        </w:rPr>
      </w:pPr>
      <w:r>
        <w:rPr>
          <w:b/>
          <w:bCs/>
          <w:sz w:val="28"/>
          <w:szCs w:val="28"/>
        </w:rPr>
        <w:tab/>
      </w:r>
    </w:p>
    <w:p w:rsidR="003E6343" w:rsidRDefault="003E6343" w:rsidP="002B0A52">
      <w:pPr>
        <w:ind w:firstLine="567"/>
        <w:jc w:val="center"/>
        <w:rPr>
          <w:b/>
          <w:bCs/>
          <w:sz w:val="28"/>
          <w:szCs w:val="28"/>
          <w:highlight w:val="yellow"/>
        </w:rPr>
      </w:pPr>
      <w:r>
        <w:rPr>
          <w:b/>
          <w:bCs/>
          <w:sz w:val="28"/>
          <w:szCs w:val="28"/>
        </w:rPr>
        <w:t xml:space="preserve">Allocution </w:t>
      </w:r>
      <w:r w:rsidR="00D82621" w:rsidRPr="008029AC">
        <w:rPr>
          <w:b/>
          <w:bCs/>
          <w:sz w:val="28"/>
          <w:szCs w:val="28"/>
        </w:rPr>
        <w:t xml:space="preserve">de Son Excellence, </w:t>
      </w:r>
      <w:r w:rsidRPr="00FB4618">
        <w:rPr>
          <w:b/>
          <w:bCs/>
          <w:sz w:val="28"/>
          <w:szCs w:val="28"/>
        </w:rPr>
        <w:t xml:space="preserve">M. </w:t>
      </w:r>
      <w:r w:rsidR="00FB4618" w:rsidRPr="00FB4618">
        <w:rPr>
          <w:b/>
          <w:bCs/>
          <w:sz w:val="28"/>
          <w:szCs w:val="28"/>
        </w:rPr>
        <w:t xml:space="preserve">Abdelouahed </w:t>
      </w:r>
      <w:r w:rsidR="002B0A52" w:rsidRPr="00FB4618">
        <w:rPr>
          <w:b/>
          <w:bCs/>
          <w:sz w:val="28"/>
          <w:szCs w:val="28"/>
        </w:rPr>
        <w:t>Souh</w:t>
      </w:r>
      <w:r w:rsidR="002A6564">
        <w:rPr>
          <w:b/>
          <w:bCs/>
          <w:sz w:val="28"/>
          <w:szCs w:val="28"/>
        </w:rPr>
        <w:t>a</w:t>
      </w:r>
      <w:r w:rsidR="002B0A52">
        <w:rPr>
          <w:b/>
          <w:bCs/>
          <w:sz w:val="28"/>
          <w:szCs w:val="28"/>
        </w:rPr>
        <w:t>i</w:t>
      </w:r>
      <w:r w:rsidR="002B0A52" w:rsidRPr="00FB4618">
        <w:rPr>
          <w:b/>
          <w:bCs/>
          <w:sz w:val="28"/>
          <w:szCs w:val="28"/>
        </w:rPr>
        <w:t>l</w:t>
      </w:r>
    </w:p>
    <w:p w:rsidR="00D82621" w:rsidRPr="00863A3C" w:rsidRDefault="00D82621">
      <w:pPr>
        <w:ind w:firstLine="567"/>
        <w:jc w:val="center"/>
        <w:rPr>
          <w:bCs/>
          <w:sz w:val="28"/>
          <w:szCs w:val="28"/>
        </w:rPr>
      </w:pPr>
      <w:r w:rsidRPr="00863A3C">
        <w:rPr>
          <w:bCs/>
          <w:sz w:val="28"/>
          <w:szCs w:val="28"/>
        </w:rPr>
        <w:t>Ministre</w:t>
      </w:r>
      <w:r w:rsidR="003E6343" w:rsidRPr="00863A3C">
        <w:rPr>
          <w:bCs/>
          <w:sz w:val="28"/>
          <w:szCs w:val="28"/>
        </w:rPr>
        <w:t xml:space="preserve"> de l’Emploi et de la Formation Professionnelle </w:t>
      </w:r>
    </w:p>
    <w:p w:rsidR="00D82621" w:rsidRDefault="00D82621" w:rsidP="00881E9C">
      <w:pPr>
        <w:ind w:firstLine="567"/>
        <w:jc w:val="center"/>
        <w:rPr>
          <w:b/>
          <w:bCs/>
          <w:sz w:val="28"/>
          <w:szCs w:val="28"/>
          <w:u w:val="single"/>
        </w:rPr>
      </w:pPr>
    </w:p>
    <w:p w:rsidR="00B82285" w:rsidRDefault="00B82285" w:rsidP="00881E9C">
      <w:pPr>
        <w:ind w:firstLine="567"/>
        <w:jc w:val="center"/>
        <w:rPr>
          <w:b/>
          <w:bCs/>
          <w:sz w:val="28"/>
          <w:szCs w:val="28"/>
          <w:u w:val="single"/>
        </w:rPr>
      </w:pPr>
    </w:p>
    <w:p w:rsidR="00B82285" w:rsidRDefault="00B82285" w:rsidP="00881E9C">
      <w:pPr>
        <w:ind w:firstLine="567"/>
        <w:jc w:val="center"/>
        <w:rPr>
          <w:b/>
          <w:bCs/>
          <w:sz w:val="28"/>
          <w:szCs w:val="28"/>
          <w:u w:val="single"/>
        </w:rPr>
      </w:pPr>
    </w:p>
    <w:p w:rsidR="00B82285" w:rsidRDefault="00B82285" w:rsidP="00881E9C">
      <w:pPr>
        <w:ind w:firstLine="567"/>
        <w:jc w:val="center"/>
        <w:rPr>
          <w:b/>
          <w:bCs/>
          <w:sz w:val="28"/>
          <w:szCs w:val="28"/>
          <w:u w:val="single"/>
        </w:rPr>
      </w:pPr>
    </w:p>
    <w:p w:rsidR="00B82285" w:rsidRDefault="00B82285" w:rsidP="00881E9C">
      <w:pPr>
        <w:ind w:firstLine="567"/>
        <w:jc w:val="center"/>
        <w:rPr>
          <w:b/>
          <w:bCs/>
          <w:sz w:val="28"/>
          <w:szCs w:val="28"/>
          <w:u w:val="single"/>
        </w:rPr>
      </w:pPr>
    </w:p>
    <w:p w:rsidR="00B82285" w:rsidRDefault="00B82285" w:rsidP="00881E9C">
      <w:pPr>
        <w:ind w:firstLine="567"/>
        <w:jc w:val="center"/>
        <w:rPr>
          <w:b/>
          <w:bCs/>
          <w:sz w:val="28"/>
          <w:szCs w:val="28"/>
          <w:u w:val="single"/>
        </w:rPr>
      </w:pPr>
    </w:p>
    <w:p w:rsidR="00B82285" w:rsidRDefault="00B82285" w:rsidP="00881E9C">
      <w:pPr>
        <w:ind w:firstLine="567"/>
        <w:jc w:val="center"/>
        <w:rPr>
          <w:b/>
          <w:bCs/>
          <w:sz w:val="28"/>
          <w:szCs w:val="28"/>
          <w:u w:val="single"/>
        </w:rPr>
      </w:pPr>
    </w:p>
    <w:p w:rsidR="0032187F" w:rsidRPr="008029AC" w:rsidRDefault="0032187F" w:rsidP="00426D8C">
      <w:pPr>
        <w:pStyle w:val="Listecouleur-Accent11"/>
        <w:ind w:left="0" w:firstLine="567"/>
        <w:contextualSpacing w:val="0"/>
        <w:jc w:val="both"/>
        <w:rPr>
          <w:b/>
          <w:bCs/>
          <w:sz w:val="28"/>
          <w:szCs w:val="28"/>
        </w:rPr>
      </w:pPr>
      <w:r w:rsidRPr="008029AC">
        <w:rPr>
          <w:b/>
          <w:bCs/>
          <w:sz w:val="28"/>
          <w:szCs w:val="28"/>
        </w:rPr>
        <w:lastRenderedPageBreak/>
        <w:t xml:space="preserve">Monsieur le Président du </w:t>
      </w:r>
      <w:r w:rsidR="00426D8C" w:rsidRPr="00426D8C">
        <w:rPr>
          <w:b/>
          <w:bCs/>
          <w:sz w:val="28"/>
          <w:szCs w:val="28"/>
        </w:rPr>
        <w:t>Comité pour la protection des droits de tous les travailleurs migrants et des membres de leur famille</w:t>
      </w:r>
      <w:r w:rsidR="006E4E96" w:rsidRPr="008029AC">
        <w:rPr>
          <w:b/>
          <w:bCs/>
          <w:sz w:val="28"/>
          <w:szCs w:val="28"/>
        </w:rPr>
        <w:t xml:space="preserve">, </w:t>
      </w:r>
    </w:p>
    <w:p w:rsidR="0032187F" w:rsidRPr="008029AC" w:rsidRDefault="00FB4618" w:rsidP="00426D8C">
      <w:pPr>
        <w:pStyle w:val="Listecouleur-Accent11"/>
        <w:ind w:left="0" w:firstLine="567"/>
        <w:contextualSpacing w:val="0"/>
        <w:jc w:val="both"/>
        <w:rPr>
          <w:b/>
          <w:bCs/>
          <w:sz w:val="28"/>
          <w:szCs w:val="28"/>
        </w:rPr>
      </w:pPr>
      <w:r>
        <w:rPr>
          <w:b/>
          <w:bCs/>
          <w:sz w:val="28"/>
          <w:szCs w:val="28"/>
        </w:rPr>
        <w:t>Mesdames et Messieurs les</w:t>
      </w:r>
      <w:r w:rsidR="00BA0E8A">
        <w:rPr>
          <w:b/>
          <w:bCs/>
          <w:sz w:val="28"/>
          <w:szCs w:val="28"/>
        </w:rPr>
        <w:t xml:space="preserve"> experts</w:t>
      </w:r>
      <w:r w:rsidR="00326566">
        <w:rPr>
          <w:b/>
          <w:bCs/>
          <w:sz w:val="28"/>
          <w:szCs w:val="28"/>
        </w:rPr>
        <w:t xml:space="preserve"> </w:t>
      </w:r>
      <w:r w:rsidR="00BA0E8A">
        <w:rPr>
          <w:b/>
          <w:bCs/>
          <w:sz w:val="28"/>
          <w:szCs w:val="28"/>
        </w:rPr>
        <w:t>m</w:t>
      </w:r>
      <w:r w:rsidR="0032187F" w:rsidRPr="008029AC">
        <w:rPr>
          <w:b/>
          <w:bCs/>
          <w:sz w:val="28"/>
          <w:szCs w:val="28"/>
        </w:rPr>
        <w:t>embres</w:t>
      </w:r>
      <w:r w:rsidR="006E4E96" w:rsidRPr="008029AC">
        <w:rPr>
          <w:b/>
          <w:bCs/>
          <w:sz w:val="28"/>
          <w:szCs w:val="28"/>
        </w:rPr>
        <w:t xml:space="preserve"> distingués</w:t>
      </w:r>
      <w:r w:rsidR="0032187F" w:rsidRPr="008029AC">
        <w:rPr>
          <w:b/>
          <w:bCs/>
          <w:sz w:val="28"/>
          <w:szCs w:val="28"/>
        </w:rPr>
        <w:t xml:space="preserve"> du </w:t>
      </w:r>
      <w:r w:rsidR="00D568C5" w:rsidRPr="008029AC">
        <w:rPr>
          <w:b/>
          <w:bCs/>
          <w:sz w:val="28"/>
          <w:szCs w:val="28"/>
        </w:rPr>
        <w:t>Comité</w:t>
      </w:r>
      <w:r w:rsidR="00525EC9" w:rsidRPr="008029AC">
        <w:rPr>
          <w:b/>
          <w:bCs/>
          <w:sz w:val="28"/>
          <w:szCs w:val="28"/>
        </w:rPr>
        <w:t>,</w:t>
      </w:r>
    </w:p>
    <w:p w:rsidR="00525EC9" w:rsidRPr="008029AC" w:rsidRDefault="00525EC9" w:rsidP="006E4E96">
      <w:pPr>
        <w:pStyle w:val="Listecouleur-Accent11"/>
        <w:ind w:left="0" w:firstLine="567"/>
        <w:contextualSpacing w:val="0"/>
        <w:jc w:val="both"/>
        <w:rPr>
          <w:b/>
          <w:bCs/>
          <w:sz w:val="28"/>
          <w:szCs w:val="28"/>
        </w:rPr>
      </w:pPr>
      <w:r w:rsidRPr="008029AC">
        <w:rPr>
          <w:b/>
          <w:bCs/>
          <w:sz w:val="28"/>
          <w:szCs w:val="28"/>
        </w:rPr>
        <w:t xml:space="preserve">Mesdames et Messieurs, </w:t>
      </w:r>
    </w:p>
    <w:p w:rsidR="001E71E7" w:rsidRPr="0032187F" w:rsidRDefault="001E71E7" w:rsidP="008029AC">
      <w:pPr>
        <w:pStyle w:val="Listecouleur-Accent11"/>
        <w:ind w:left="0"/>
        <w:contextualSpacing w:val="0"/>
        <w:jc w:val="both"/>
        <w:rPr>
          <w:sz w:val="28"/>
          <w:szCs w:val="28"/>
        </w:rPr>
      </w:pPr>
    </w:p>
    <w:p w:rsidR="0032187F" w:rsidRDefault="0032187F" w:rsidP="008029AC">
      <w:pPr>
        <w:pStyle w:val="Listecouleur-Accent11"/>
        <w:ind w:left="0"/>
        <w:jc w:val="both"/>
        <w:rPr>
          <w:sz w:val="28"/>
          <w:szCs w:val="28"/>
        </w:rPr>
      </w:pPr>
      <w:r w:rsidRPr="0032187F">
        <w:rPr>
          <w:sz w:val="28"/>
          <w:szCs w:val="28"/>
        </w:rPr>
        <w:t xml:space="preserve">La délégation du Royaume du Maroc </w:t>
      </w:r>
      <w:r w:rsidR="00A241BE">
        <w:rPr>
          <w:sz w:val="28"/>
          <w:szCs w:val="28"/>
        </w:rPr>
        <w:t xml:space="preserve">souhaite tout d’abord exprimer sa </w:t>
      </w:r>
      <w:r w:rsidR="00D06365">
        <w:rPr>
          <w:sz w:val="28"/>
          <w:szCs w:val="28"/>
        </w:rPr>
        <w:t xml:space="preserve">vive </w:t>
      </w:r>
      <w:r w:rsidR="00A241BE">
        <w:rPr>
          <w:sz w:val="28"/>
          <w:szCs w:val="28"/>
        </w:rPr>
        <w:t xml:space="preserve">satisfaction </w:t>
      </w:r>
      <w:r w:rsidR="00277E83">
        <w:rPr>
          <w:sz w:val="28"/>
          <w:szCs w:val="28"/>
        </w:rPr>
        <w:t xml:space="preserve">d’être ici </w:t>
      </w:r>
      <w:r w:rsidR="00017898">
        <w:rPr>
          <w:sz w:val="28"/>
          <w:szCs w:val="28"/>
        </w:rPr>
        <w:t xml:space="preserve">aujourd’hui </w:t>
      </w:r>
      <w:r w:rsidR="00277E83">
        <w:rPr>
          <w:sz w:val="28"/>
          <w:szCs w:val="28"/>
        </w:rPr>
        <w:t xml:space="preserve">pour </w:t>
      </w:r>
      <w:r w:rsidRPr="0032187F">
        <w:rPr>
          <w:sz w:val="28"/>
          <w:szCs w:val="28"/>
        </w:rPr>
        <w:t xml:space="preserve">présenter </w:t>
      </w:r>
      <w:r w:rsidR="00525EC9">
        <w:rPr>
          <w:sz w:val="28"/>
          <w:szCs w:val="28"/>
        </w:rPr>
        <w:t>aux</w:t>
      </w:r>
      <w:r w:rsidRPr="0032187F">
        <w:rPr>
          <w:sz w:val="28"/>
          <w:szCs w:val="28"/>
        </w:rPr>
        <w:t xml:space="preserve"> honorables membres du Comité son rapport initial</w:t>
      </w:r>
      <w:r w:rsidR="00C72F10">
        <w:rPr>
          <w:sz w:val="28"/>
          <w:szCs w:val="28"/>
        </w:rPr>
        <w:t xml:space="preserve"> relatif à la mise en œuvre de la </w:t>
      </w:r>
      <w:r w:rsidR="00C72F10" w:rsidRPr="0032187F">
        <w:rPr>
          <w:sz w:val="28"/>
          <w:szCs w:val="28"/>
        </w:rPr>
        <w:t>Convention internationale pour la protection des droits de tous les travailleurs migrants et des membres de leur famille</w:t>
      </w:r>
      <w:r w:rsidR="00C72F10">
        <w:rPr>
          <w:sz w:val="28"/>
          <w:szCs w:val="28"/>
        </w:rPr>
        <w:t>, en vertu de</w:t>
      </w:r>
      <w:r w:rsidR="00AD0F60">
        <w:rPr>
          <w:sz w:val="28"/>
          <w:szCs w:val="28"/>
        </w:rPr>
        <w:t xml:space="preserve"> l’</w:t>
      </w:r>
      <w:r w:rsidRPr="0032187F">
        <w:rPr>
          <w:sz w:val="28"/>
          <w:szCs w:val="28"/>
        </w:rPr>
        <w:t>article 73</w:t>
      </w:r>
      <w:r w:rsidR="00A241BE">
        <w:rPr>
          <w:sz w:val="28"/>
          <w:szCs w:val="28"/>
        </w:rPr>
        <w:t xml:space="preserve">, et </w:t>
      </w:r>
      <w:r w:rsidR="00C72F10">
        <w:rPr>
          <w:sz w:val="28"/>
          <w:szCs w:val="28"/>
        </w:rPr>
        <w:t xml:space="preserve">souhaite </w:t>
      </w:r>
      <w:r w:rsidR="00A241BE">
        <w:rPr>
          <w:sz w:val="28"/>
          <w:szCs w:val="28"/>
        </w:rPr>
        <w:t>remercie</w:t>
      </w:r>
      <w:r w:rsidR="00C72F10">
        <w:rPr>
          <w:sz w:val="28"/>
          <w:szCs w:val="28"/>
        </w:rPr>
        <w:t>r</w:t>
      </w:r>
      <w:r w:rsidR="00A241BE">
        <w:rPr>
          <w:sz w:val="28"/>
          <w:szCs w:val="28"/>
        </w:rPr>
        <w:t xml:space="preserve"> chaleureusement le</w:t>
      </w:r>
      <w:r w:rsidR="009831ED">
        <w:rPr>
          <w:sz w:val="28"/>
          <w:szCs w:val="28"/>
        </w:rPr>
        <w:t xml:space="preserve"> </w:t>
      </w:r>
      <w:r w:rsidR="00114154">
        <w:rPr>
          <w:sz w:val="28"/>
          <w:szCs w:val="28"/>
        </w:rPr>
        <w:t>C</w:t>
      </w:r>
      <w:r w:rsidR="00BA0E8A">
        <w:rPr>
          <w:sz w:val="28"/>
          <w:szCs w:val="28"/>
        </w:rPr>
        <w:t>omité et le</w:t>
      </w:r>
      <w:r w:rsidR="00A241BE">
        <w:rPr>
          <w:sz w:val="28"/>
          <w:szCs w:val="28"/>
        </w:rPr>
        <w:t xml:space="preserve"> Secrétariat</w:t>
      </w:r>
      <w:r w:rsidR="006A0AD9">
        <w:rPr>
          <w:sz w:val="28"/>
          <w:szCs w:val="28"/>
        </w:rPr>
        <w:t xml:space="preserve"> pour l’organisation de cet évènement</w:t>
      </w:r>
      <w:r>
        <w:rPr>
          <w:sz w:val="28"/>
          <w:szCs w:val="28"/>
        </w:rPr>
        <w:t>.</w:t>
      </w:r>
    </w:p>
    <w:p w:rsidR="00D86455" w:rsidRDefault="00D86455" w:rsidP="008029AC">
      <w:pPr>
        <w:pStyle w:val="Listecouleur-Accent11"/>
        <w:ind w:left="0"/>
        <w:jc w:val="both"/>
        <w:rPr>
          <w:sz w:val="28"/>
          <w:szCs w:val="28"/>
        </w:rPr>
      </w:pPr>
    </w:p>
    <w:p w:rsidR="00D86455" w:rsidRDefault="00D86455" w:rsidP="00E20D54">
      <w:pPr>
        <w:pStyle w:val="Listecouleur-Accent11"/>
        <w:ind w:left="0"/>
        <w:jc w:val="both"/>
        <w:rPr>
          <w:sz w:val="28"/>
          <w:szCs w:val="28"/>
        </w:rPr>
      </w:pPr>
      <w:r>
        <w:rPr>
          <w:sz w:val="28"/>
          <w:szCs w:val="28"/>
        </w:rPr>
        <w:t>Le Maroc félicite par ailleurs le Comité à l’occasion du 10</w:t>
      </w:r>
      <w:r w:rsidRPr="00426D8C">
        <w:rPr>
          <w:sz w:val="28"/>
          <w:szCs w:val="28"/>
          <w:vertAlign w:val="superscript"/>
        </w:rPr>
        <w:t>ème</w:t>
      </w:r>
      <w:r>
        <w:rPr>
          <w:sz w:val="28"/>
          <w:szCs w:val="28"/>
        </w:rPr>
        <w:t xml:space="preserve"> anniversaire de</w:t>
      </w:r>
      <w:r w:rsidR="007C5CC1">
        <w:rPr>
          <w:sz w:val="28"/>
          <w:szCs w:val="28"/>
        </w:rPr>
        <w:t xml:space="preserve"> l’entrée en vigueur de</w:t>
      </w:r>
      <w:r>
        <w:rPr>
          <w:sz w:val="28"/>
          <w:szCs w:val="28"/>
        </w:rPr>
        <w:t xml:space="preserve"> la Convention, pour l’adoption de sa 2</w:t>
      </w:r>
      <w:r w:rsidRPr="00426D8C">
        <w:rPr>
          <w:sz w:val="28"/>
          <w:szCs w:val="28"/>
          <w:vertAlign w:val="superscript"/>
        </w:rPr>
        <w:t>ème</w:t>
      </w:r>
      <w:r>
        <w:rPr>
          <w:sz w:val="28"/>
          <w:szCs w:val="28"/>
        </w:rPr>
        <w:t xml:space="preserve"> Observation générale en avril dernier, et également pour l’organisation de journées de discussions générales sur des thématiques fondamentales qui </w:t>
      </w:r>
      <w:r w:rsidR="009D0D81">
        <w:rPr>
          <w:sz w:val="28"/>
          <w:szCs w:val="28"/>
        </w:rPr>
        <w:t>contribuent</w:t>
      </w:r>
      <w:r w:rsidR="00013771">
        <w:rPr>
          <w:sz w:val="28"/>
          <w:szCs w:val="28"/>
        </w:rPr>
        <w:t xml:space="preserve"> à aider </w:t>
      </w:r>
      <w:r>
        <w:rPr>
          <w:sz w:val="28"/>
          <w:szCs w:val="28"/>
        </w:rPr>
        <w:t>les Etats à mieux bâtir</w:t>
      </w:r>
      <w:r w:rsidR="00326566">
        <w:rPr>
          <w:sz w:val="28"/>
          <w:szCs w:val="28"/>
        </w:rPr>
        <w:t xml:space="preserve"> </w:t>
      </w:r>
      <w:r w:rsidR="00A61815">
        <w:rPr>
          <w:sz w:val="28"/>
          <w:szCs w:val="28"/>
        </w:rPr>
        <w:t>et parfaire</w:t>
      </w:r>
      <w:r>
        <w:rPr>
          <w:sz w:val="28"/>
          <w:szCs w:val="28"/>
        </w:rPr>
        <w:t xml:space="preserve"> leurs politiques migratoires.</w:t>
      </w:r>
    </w:p>
    <w:p w:rsidR="00277E83" w:rsidRDefault="00207A54" w:rsidP="00207A54">
      <w:pPr>
        <w:jc w:val="both"/>
        <w:rPr>
          <w:color w:val="000000"/>
          <w:sz w:val="28"/>
          <w:szCs w:val="28"/>
        </w:rPr>
      </w:pPr>
      <w:r>
        <w:rPr>
          <w:color w:val="000000"/>
          <w:sz w:val="28"/>
          <w:szCs w:val="28"/>
        </w:rPr>
        <w:t>Ce</w:t>
      </w:r>
      <w:r w:rsidRPr="00AD0AE2">
        <w:rPr>
          <w:color w:val="000000"/>
          <w:sz w:val="28"/>
          <w:szCs w:val="28"/>
        </w:rPr>
        <w:t xml:space="preserve"> rapport initial a fait l’objet d’un large processus consultatif et participatif associant l’ensemble des parties prenantes</w:t>
      </w:r>
      <w:r w:rsidR="00277E83">
        <w:rPr>
          <w:color w:val="000000"/>
          <w:sz w:val="28"/>
          <w:szCs w:val="28"/>
        </w:rPr>
        <w:t xml:space="preserve">, </w:t>
      </w:r>
      <w:r>
        <w:rPr>
          <w:color w:val="000000"/>
          <w:sz w:val="28"/>
          <w:szCs w:val="28"/>
        </w:rPr>
        <w:t xml:space="preserve">qui s’est </w:t>
      </w:r>
      <w:r w:rsidRPr="00CE21A4">
        <w:rPr>
          <w:sz w:val="28"/>
          <w:szCs w:val="28"/>
        </w:rPr>
        <w:t>achevé au mois de juin 2012</w:t>
      </w:r>
      <w:r w:rsidR="00277E83">
        <w:rPr>
          <w:color w:val="000000"/>
          <w:sz w:val="28"/>
          <w:szCs w:val="28"/>
        </w:rPr>
        <w:t xml:space="preserve">. </w:t>
      </w:r>
    </w:p>
    <w:p w:rsidR="00207A54" w:rsidRPr="00277E83" w:rsidRDefault="00277E83" w:rsidP="00207A54">
      <w:pPr>
        <w:jc w:val="both"/>
        <w:rPr>
          <w:color w:val="000000"/>
          <w:sz w:val="28"/>
          <w:szCs w:val="28"/>
        </w:rPr>
      </w:pPr>
      <w:r>
        <w:rPr>
          <w:color w:val="000000"/>
          <w:sz w:val="28"/>
          <w:szCs w:val="28"/>
        </w:rPr>
        <w:t xml:space="preserve">Son élaboration découle </w:t>
      </w:r>
      <w:r>
        <w:rPr>
          <w:sz w:val="28"/>
          <w:szCs w:val="28"/>
        </w:rPr>
        <w:t xml:space="preserve">d’une étroite concertation entre les </w:t>
      </w:r>
      <w:r w:rsidR="00D86455">
        <w:rPr>
          <w:sz w:val="28"/>
          <w:szCs w:val="28"/>
        </w:rPr>
        <w:t>d</w:t>
      </w:r>
      <w:r>
        <w:rPr>
          <w:sz w:val="28"/>
          <w:szCs w:val="28"/>
        </w:rPr>
        <w:t xml:space="preserve">épartements ministériels et </w:t>
      </w:r>
      <w:r w:rsidR="00A61815">
        <w:rPr>
          <w:sz w:val="28"/>
          <w:szCs w:val="28"/>
        </w:rPr>
        <w:t xml:space="preserve">les </w:t>
      </w:r>
      <w:r w:rsidR="00D86455">
        <w:rPr>
          <w:sz w:val="28"/>
          <w:szCs w:val="28"/>
        </w:rPr>
        <w:t>i</w:t>
      </w:r>
      <w:r>
        <w:rPr>
          <w:sz w:val="28"/>
          <w:szCs w:val="28"/>
        </w:rPr>
        <w:t xml:space="preserve">nstitutions nationales concernés, </w:t>
      </w:r>
      <w:r w:rsidR="008269EC">
        <w:rPr>
          <w:sz w:val="28"/>
          <w:szCs w:val="28"/>
        </w:rPr>
        <w:t>et</w:t>
      </w:r>
      <w:r>
        <w:rPr>
          <w:sz w:val="28"/>
          <w:szCs w:val="28"/>
        </w:rPr>
        <w:t xml:space="preserve"> la société civile. </w:t>
      </w:r>
      <w:r>
        <w:rPr>
          <w:color w:val="000000"/>
          <w:sz w:val="28"/>
          <w:szCs w:val="28"/>
        </w:rPr>
        <w:t xml:space="preserve"> Ce processus</w:t>
      </w:r>
      <w:r w:rsidR="00207A54">
        <w:rPr>
          <w:color w:val="000000"/>
          <w:sz w:val="28"/>
          <w:szCs w:val="28"/>
        </w:rPr>
        <w:t xml:space="preserve"> a été coordonné par la </w:t>
      </w:r>
      <w:r w:rsidR="00207A54">
        <w:rPr>
          <w:sz w:val="28"/>
          <w:szCs w:val="28"/>
        </w:rPr>
        <w:t>Délégation Interministérielle aux Droits de l’Homme, mécanisme gouvernemental de coordination interministérielle en matière de droits de l’</w:t>
      </w:r>
      <w:r w:rsidR="006C6E5F">
        <w:rPr>
          <w:sz w:val="28"/>
          <w:szCs w:val="28"/>
        </w:rPr>
        <w:t>H</w:t>
      </w:r>
      <w:r w:rsidR="00207A54">
        <w:rPr>
          <w:sz w:val="28"/>
          <w:szCs w:val="28"/>
        </w:rPr>
        <w:t>omme</w:t>
      </w:r>
      <w:r>
        <w:rPr>
          <w:sz w:val="28"/>
          <w:szCs w:val="28"/>
        </w:rPr>
        <w:t>,</w:t>
      </w:r>
      <w:r w:rsidR="00207A54">
        <w:rPr>
          <w:sz w:val="28"/>
          <w:szCs w:val="28"/>
        </w:rPr>
        <w:t xml:space="preserve"> institué au Maroc en avril 2011</w:t>
      </w:r>
      <w:r>
        <w:rPr>
          <w:sz w:val="28"/>
          <w:szCs w:val="28"/>
        </w:rPr>
        <w:t>.</w:t>
      </w:r>
    </w:p>
    <w:p w:rsidR="001E71E7" w:rsidRPr="00207A54" w:rsidRDefault="00546E2D" w:rsidP="00013771">
      <w:pPr>
        <w:jc w:val="both"/>
        <w:rPr>
          <w:color w:val="000000"/>
          <w:sz w:val="28"/>
          <w:szCs w:val="28"/>
        </w:rPr>
      </w:pPr>
      <w:r>
        <w:rPr>
          <w:sz w:val="28"/>
          <w:szCs w:val="28"/>
        </w:rPr>
        <w:t>Le Maroc considère que l</w:t>
      </w:r>
      <w:r w:rsidR="0032187F" w:rsidRPr="0032187F">
        <w:rPr>
          <w:sz w:val="28"/>
          <w:szCs w:val="28"/>
        </w:rPr>
        <w:t xml:space="preserve">e </w:t>
      </w:r>
      <w:r w:rsidR="0032187F" w:rsidRPr="00D06365">
        <w:rPr>
          <w:sz w:val="28"/>
          <w:szCs w:val="28"/>
        </w:rPr>
        <w:t>dialogue interactif</w:t>
      </w:r>
      <w:r w:rsidR="0032187F" w:rsidRPr="0032187F">
        <w:rPr>
          <w:sz w:val="28"/>
          <w:szCs w:val="28"/>
        </w:rPr>
        <w:t xml:space="preserve"> avec les membres</w:t>
      </w:r>
      <w:r w:rsidR="00A61815">
        <w:rPr>
          <w:sz w:val="28"/>
          <w:szCs w:val="28"/>
        </w:rPr>
        <w:t xml:space="preserve"> de votre </w:t>
      </w:r>
      <w:r w:rsidR="0032187F" w:rsidRPr="0032187F">
        <w:rPr>
          <w:sz w:val="28"/>
          <w:szCs w:val="28"/>
        </w:rPr>
        <w:t>Comité</w:t>
      </w:r>
      <w:r w:rsidR="00017898">
        <w:rPr>
          <w:sz w:val="28"/>
          <w:szCs w:val="28"/>
        </w:rPr>
        <w:t>,</w:t>
      </w:r>
      <w:r w:rsidR="00326566">
        <w:rPr>
          <w:sz w:val="28"/>
          <w:szCs w:val="28"/>
        </w:rPr>
        <w:t xml:space="preserve"> </w:t>
      </w:r>
      <w:r w:rsidR="00525EC9">
        <w:rPr>
          <w:sz w:val="28"/>
          <w:szCs w:val="28"/>
        </w:rPr>
        <w:t xml:space="preserve">représente </w:t>
      </w:r>
      <w:r w:rsidR="0032187F" w:rsidRPr="0032187F">
        <w:rPr>
          <w:sz w:val="28"/>
          <w:szCs w:val="28"/>
        </w:rPr>
        <w:t xml:space="preserve">une opportunité </w:t>
      </w:r>
      <w:r w:rsidR="00017898">
        <w:rPr>
          <w:sz w:val="28"/>
          <w:szCs w:val="28"/>
        </w:rPr>
        <w:t>de discuter et d’échanger sur les</w:t>
      </w:r>
      <w:r w:rsidR="00525EC9">
        <w:rPr>
          <w:sz w:val="28"/>
          <w:szCs w:val="28"/>
        </w:rPr>
        <w:t xml:space="preserve"> bonnes pratiques</w:t>
      </w:r>
      <w:r>
        <w:rPr>
          <w:sz w:val="28"/>
          <w:szCs w:val="28"/>
        </w:rPr>
        <w:t xml:space="preserve"> relatives </w:t>
      </w:r>
      <w:r w:rsidR="00CE6D30">
        <w:rPr>
          <w:sz w:val="28"/>
          <w:szCs w:val="28"/>
        </w:rPr>
        <w:t>aux</w:t>
      </w:r>
      <w:r>
        <w:rPr>
          <w:sz w:val="28"/>
          <w:szCs w:val="28"/>
        </w:rPr>
        <w:t xml:space="preserve"> problématique</w:t>
      </w:r>
      <w:r w:rsidR="00CE6D30">
        <w:rPr>
          <w:sz w:val="28"/>
          <w:szCs w:val="28"/>
        </w:rPr>
        <w:t>s</w:t>
      </w:r>
      <w:r w:rsidR="00326566">
        <w:rPr>
          <w:sz w:val="28"/>
          <w:szCs w:val="28"/>
        </w:rPr>
        <w:t xml:space="preserve"> </w:t>
      </w:r>
      <w:r w:rsidR="00CE6D30">
        <w:rPr>
          <w:sz w:val="28"/>
          <w:szCs w:val="28"/>
        </w:rPr>
        <w:t xml:space="preserve">liées à la situation </w:t>
      </w:r>
      <w:r>
        <w:rPr>
          <w:sz w:val="28"/>
          <w:szCs w:val="28"/>
        </w:rPr>
        <w:t>des travailleurs migrants</w:t>
      </w:r>
      <w:r w:rsidR="00525EC9">
        <w:rPr>
          <w:sz w:val="28"/>
          <w:szCs w:val="28"/>
        </w:rPr>
        <w:t xml:space="preserve">, </w:t>
      </w:r>
      <w:r w:rsidR="00CE6D30">
        <w:rPr>
          <w:sz w:val="28"/>
          <w:szCs w:val="28"/>
        </w:rPr>
        <w:t xml:space="preserve">et </w:t>
      </w:r>
      <w:r w:rsidR="00017898">
        <w:rPr>
          <w:sz w:val="28"/>
          <w:szCs w:val="28"/>
        </w:rPr>
        <w:t>l</w:t>
      </w:r>
      <w:r w:rsidR="00525EC9">
        <w:rPr>
          <w:sz w:val="28"/>
          <w:szCs w:val="28"/>
        </w:rPr>
        <w:t xml:space="preserve">es défis </w:t>
      </w:r>
      <w:r w:rsidR="00C72F10">
        <w:rPr>
          <w:sz w:val="28"/>
          <w:szCs w:val="28"/>
        </w:rPr>
        <w:t xml:space="preserve">actuels </w:t>
      </w:r>
      <w:r w:rsidR="00A61815">
        <w:rPr>
          <w:sz w:val="28"/>
          <w:szCs w:val="28"/>
        </w:rPr>
        <w:t>qu</w:t>
      </w:r>
      <w:r w:rsidR="00013771">
        <w:rPr>
          <w:sz w:val="28"/>
          <w:szCs w:val="28"/>
        </w:rPr>
        <w:t>’</w:t>
      </w:r>
      <w:r w:rsidR="00A61815">
        <w:rPr>
          <w:sz w:val="28"/>
          <w:szCs w:val="28"/>
        </w:rPr>
        <w:t xml:space="preserve">il convient de </w:t>
      </w:r>
      <w:r w:rsidR="00017898">
        <w:rPr>
          <w:sz w:val="28"/>
          <w:szCs w:val="28"/>
        </w:rPr>
        <w:t xml:space="preserve">relever </w:t>
      </w:r>
      <w:r w:rsidR="00525EC9">
        <w:rPr>
          <w:sz w:val="28"/>
          <w:szCs w:val="28"/>
        </w:rPr>
        <w:t xml:space="preserve">en </w:t>
      </w:r>
      <w:r w:rsidR="00AD0F60">
        <w:rPr>
          <w:sz w:val="28"/>
          <w:szCs w:val="28"/>
        </w:rPr>
        <w:t xml:space="preserve">la </w:t>
      </w:r>
      <w:r w:rsidR="00525EC9">
        <w:rPr>
          <w:sz w:val="28"/>
          <w:szCs w:val="28"/>
        </w:rPr>
        <w:t>matière</w:t>
      </w:r>
      <w:r w:rsidR="00CE6D30">
        <w:rPr>
          <w:sz w:val="28"/>
          <w:szCs w:val="28"/>
        </w:rPr>
        <w:t xml:space="preserve">. </w:t>
      </w:r>
    </w:p>
    <w:p w:rsidR="00C21574" w:rsidRDefault="00070C3C">
      <w:pPr>
        <w:jc w:val="both"/>
        <w:rPr>
          <w:sz w:val="28"/>
          <w:szCs w:val="28"/>
        </w:rPr>
      </w:pPr>
      <w:r w:rsidRPr="008029AC">
        <w:rPr>
          <w:sz w:val="28"/>
          <w:szCs w:val="28"/>
        </w:rPr>
        <w:lastRenderedPageBreak/>
        <w:t xml:space="preserve">La délégation marocaine </w:t>
      </w:r>
      <w:r w:rsidR="00C21574">
        <w:rPr>
          <w:sz w:val="28"/>
          <w:szCs w:val="28"/>
        </w:rPr>
        <w:t xml:space="preserve">saisit l’occasion de l’examen de son rapport initial  pour rappeler </w:t>
      </w:r>
      <w:r w:rsidR="00C21574" w:rsidRPr="006E675D">
        <w:rPr>
          <w:sz w:val="28"/>
          <w:szCs w:val="28"/>
        </w:rPr>
        <w:t>l’engagement irréversible et stratégique du Royaume dans l</w:t>
      </w:r>
      <w:r w:rsidR="00C21574">
        <w:rPr>
          <w:sz w:val="28"/>
          <w:szCs w:val="28"/>
        </w:rPr>
        <w:t>a consolidation de</w:t>
      </w:r>
      <w:r w:rsidR="00277E83">
        <w:rPr>
          <w:sz w:val="28"/>
          <w:szCs w:val="28"/>
        </w:rPr>
        <w:t>s</w:t>
      </w:r>
      <w:r w:rsidR="00C21574">
        <w:rPr>
          <w:sz w:val="28"/>
          <w:szCs w:val="28"/>
        </w:rPr>
        <w:t xml:space="preserve"> droits de l’</w:t>
      </w:r>
      <w:r w:rsidR="006C6E5F">
        <w:rPr>
          <w:sz w:val="28"/>
          <w:szCs w:val="28"/>
        </w:rPr>
        <w:t>H</w:t>
      </w:r>
      <w:r w:rsidR="00C21574" w:rsidRPr="006E675D">
        <w:rPr>
          <w:sz w:val="28"/>
          <w:szCs w:val="28"/>
        </w:rPr>
        <w:t>omme, y compris en matière</w:t>
      </w:r>
      <w:r w:rsidR="00C21574">
        <w:rPr>
          <w:sz w:val="28"/>
          <w:szCs w:val="28"/>
        </w:rPr>
        <w:t xml:space="preserve"> de droits des migrants, et plus particulièrement </w:t>
      </w:r>
      <w:r w:rsidR="00A61815">
        <w:rPr>
          <w:sz w:val="28"/>
          <w:szCs w:val="28"/>
        </w:rPr>
        <w:t xml:space="preserve">ceux </w:t>
      </w:r>
      <w:r w:rsidR="00C21574">
        <w:rPr>
          <w:sz w:val="28"/>
          <w:szCs w:val="28"/>
        </w:rPr>
        <w:t>des travailleurs migrants</w:t>
      </w:r>
      <w:r w:rsidR="009D1873">
        <w:rPr>
          <w:sz w:val="28"/>
          <w:szCs w:val="28"/>
        </w:rPr>
        <w:t>,</w:t>
      </w:r>
      <w:r w:rsidR="00BA0E8A">
        <w:rPr>
          <w:sz w:val="28"/>
          <w:szCs w:val="28"/>
        </w:rPr>
        <w:t xml:space="preserve"> sans aucune discrimination et </w:t>
      </w:r>
      <w:r w:rsidR="00AF2E79">
        <w:rPr>
          <w:sz w:val="28"/>
          <w:szCs w:val="28"/>
        </w:rPr>
        <w:t>quel</w:t>
      </w:r>
      <w:r w:rsidR="00BF46E8">
        <w:rPr>
          <w:sz w:val="28"/>
          <w:szCs w:val="28"/>
        </w:rPr>
        <w:t>le</w:t>
      </w:r>
      <w:r w:rsidR="00AF2E79">
        <w:rPr>
          <w:sz w:val="28"/>
          <w:szCs w:val="28"/>
        </w:rPr>
        <w:t xml:space="preserve"> que</w:t>
      </w:r>
      <w:r w:rsidR="00BA0E8A">
        <w:rPr>
          <w:sz w:val="28"/>
          <w:szCs w:val="28"/>
        </w:rPr>
        <w:t xml:space="preserve"> soit leur situation, régulière ou irrégulière</w:t>
      </w:r>
      <w:r w:rsidR="00C21574">
        <w:rPr>
          <w:sz w:val="28"/>
          <w:szCs w:val="28"/>
        </w:rPr>
        <w:t>.</w:t>
      </w:r>
    </w:p>
    <w:p w:rsidR="0014199D" w:rsidRDefault="00C21574" w:rsidP="00A61815">
      <w:pPr>
        <w:jc w:val="both"/>
        <w:rPr>
          <w:sz w:val="28"/>
          <w:szCs w:val="28"/>
        </w:rPr>
      </w:pPr>
      <w:r>
        <w:rPr>
          <w:sz w:val="28"/>
          <w:szCs w:val="28"/>
        </w:rPr>
        <w:t>Le Maroc est le 2</w:t>
      </w:r>
      <w:r w:rsidRPr="008029AC">
        <w:rPr>
          <w:sz w:val="28"/>
          <w:szCs w:val="28"/>
          <w:vertAlign w:val="superscript"/>
        </w:rPr>
        <w:t>ème</w:t>
      </w:r>
      <w:r>
        <w:rPr>
          <w:sz w:val="28"/>
          <w:szCs w:val="28"/>
        </w:rPr>
        <w:t xml:space="preserve"> Etat à avoir ratifié la Convention en 1993, et ce, avant même que les Etats</w:t>
      </w:r>
      <w:r w:rsidR="001E0FAD">
        <w:rPr>
          <w:sz w:val="28"/>
          <w:szCs w:val="28"/>
        </w:rPr>
        <w:t xml:space="preserve"> concernés</w:t>
      </w:r>
      <w:r>
        <w:rPr>
          <w:sz w:val="28"/>
          <w:szCs w:val="28"/>
        </w:rPr>
        <w:t xml:space="preserve">  aient véritablement</w:t>
      </w:r>
      <w:r w:rsidR="00A61815">
        <w:rPr>
          <w:sz w:val="28"/>
          <w:szCs w:val="28"/>
        </w:rPr>
        <w:t xml:space="preserve"> à leur disposition</w:t>
      </w:r>
      <w:r w:rsidR="009B339C">
        <w:rPr>
          <w:sz w:val="28"/>
          <w:szCs w:val="28"/>
        </w:rPr>
        <w:t xml:space="preserve"> les moyens d</w:t>
      </w:r>
      <w:r>
        <w:rPr>
          <w:sz w:val="28"/>
          <w:szCs w:val="28"/>
        </w:rPr>
        <w:t xml:space="preserve">e mesurer l’ampleur des difficultés auxquelles ils </w:t>
      </w:r>
      <w:r w:rsidR="009B339C">
        <w:rPr>
          <w:sz w:val="28"/>
          <w:szCs w:val="28"/>
        </w:rPr>
        <w:t xml:space="preserve">allaient </w:t>
      </w:r>
      <w:r w:rsidR="00DC7458">
        <w:rPr>
          <w:sz w:val="28"/>
          <w:szCs w:val="28"/>
        </w:rPr>
        <w:t>être</w:t>
      </w:r>
      <w:r w:rsidR="00326566">
        <w:rPr>
          <w:sz w:val="28"/>
          <w:szCs w:val="28"/>
        </w:rPr>
        <w:t xml:space="preserve"> </w:t>
      </w:r>
      <w:r>
        <w:rPr>
          <w:sz w:val="28"/>
          <w:szCs w:val="28"/>
        </w:rPr>
        <w:t>confrontés en matière de flux migratoires</w:t>
      </w:r>
      <w:r w:rsidR="00AD0F60">
        <w:rPr>
          <w:sz w:val="28"/>
          <w:szCs w:val="28"/>
        </w:rPr>
        <w:t xml:space="preserve">. </w:t>
      </w:r>
    </w:p>
    <w:p w:rsidR="00C21574" w:rsidRDefault="00277E83" w:rsidP="00C12409">
      <w:pPr>
        <w:jc w:val="both"/>
        <w:rPr>
          <w:sz w:val="28"/>
          <w:szCs w:val="28"/>
        </w:rPr>
      </w:pPr>
      <w:r>
        <w:rPr>
          <w:sz w:val="28"/>
          <w:szCs w:val="28"/>
        </w:rPr>
        <w:t>Force est de constater que c</w:t>
      </w:r>
      <w:r w:rsidR="00AD0F60">
        <w:rPr>
          <w:sz w:val="28"/>
          <w:szCs w:val="28"/>
        </w:rPr>
        <w:t xml:space="preserve">es flux </w:t>
      </w:r>
      <w:r w:rsidR="00C21574">
        <w:rPr>
          <w:sz w:val="28"/>
          <w:szCs w:val="28"/>
        </w:rPr>
        <w:t xml:space="preserve">ne cessent de muter et se </w:t>
      </w:r>
      <w:r w:rsidR="00C21574" w:rsidRPr="0097780B">
        <w:rPr>
          <w:sz w:val="28"/>
          <w:szCs w:val="28"/>
        </w:rPr>
        <w:t>complexifier à travers le monde</w:t>
      </w:r>
      <w:r w:rsidR="00F508EF">
        <w:rPr>
          <w:sz w:val="28"/>
          <w:szCs w:val="28"/>
        </w:rPr>
        <w:t>, et ce</w:t>
      </w:r>
      <w:r w:rsidR="00DB1A9A">
        <w:rPr>
          <w:sz w:val="28"/>
          <w:szCs w:val="28"/>
        </w:rPr>
        <w:t>,</w:t>
      </w:r>
      <w:r w:rsidR="00F508EF">
        <w:rPr>
          <w:sz w:val="28"/>
          <w:szCs w:val="28"/>
        </w:rPr>
        <w:t xml:space="preserve"> dans un contexte de mondialisation des flux depuis </w:t>
      </w:r>
      <w:r w:rsidR="00C12409">
        <w:rPr>
          <w:sz w:val="28"/>
          <w:szCs w:val="28"/>
        </w:rPr>
        <w:t>plus d’une vingtaine d’années</w:t>
      </w:r>
      <w:r w:rsidR="00C21574" w:rsidRPr="0097780B">
        <w:rPr>
          <w:sz w:val="28"/>
          <w:szCs w:val="28"/>
        </w:rPr>
        <w:t>.</w:t>
      </w:r>
      <w:r w:rsidR="0097780B">
        <w:rPr>
          <w:sz w:val="28"/>
          <w:szCs w:val="28"/>
        </w:rPr>
        <w:t xml:space="preserve"> En effet, les migrations constituent aujourd’hui</w:t>
      </w:r>
      <w:r w:rsidR="00F508EF">
        <w:rPr>
          <w:sz w:val="28"/>
          <w:szCs w:val="28"/>
        </w:rPr>
        <w:t xml:space="preserve"> une problématique planétaire, et</w:t>
      </w:r>
      <w:r w:rsidR="0097780B">
        <w:rPr>
          <w:sz w:val="28"/>
          <w:szCs w:val="28"/>
        </w:rPr>
        <w:t xml:space="preserve"> un sujet de préoccupation et de débats</w:t>
      </w:r>
      <w:r w:rsidR="002A6564">
        <w:rPr>
          <w:sz w:val="28"/>
          <w:szCs w:val="28"/>
        </w:rPr>
        <w:t>. L</w:t>
      </w:r>
      <w:r w:rsidR="0097780B">
        <w:rPr>
          <w:sz w:val="28"/>
          <w:szCs w:val="28"/>
        </w:rPr>
        <w:t>es pouvoirs publics, l</w:t>
      </w:r>
      <w:r w:rsidR="00AA486A">
        <w:rPr>
          <w:sz w:val="28"/>
          <w:szCs w:val="28"/>
        </w:rPr>
        <w:t>a</w:t>
      </w:r>
      <w:r w:rsidR="0097780B">
        <w:rPr>
          <w:sz w:val="28"/>
          <w:szCs w:val="28"/>
        </w:rPr>
        <w:t xml:space="preserve"> société civile, et les </w:t>
      </w:r>
      <w:r w:rsidR="00C12409">
        <w:rPr>
          <w:sz w:val="28"/>
          <w:szCs w:val="28"/>
        </w:rPr>
        <w:t>instances internationales</w:t>
      </w:r>
      <w:r w:rsidR="00326566">
        <w:rPr>
          <w:sz w:val="28"/>
          <w:szCs w:val="28"/>
        </w:rPr>
        <w:t xml:space="preserve"> </w:t>
      </w:r>
      <w:r w:rsidR="00D86D18">
        <w:rPr>
          <w:sz w:val="28"/>
          <w:szCs w:val="28"/>
        </w:rPr>
        <w:t xml:space="preserve">et régionales </w:t>
      </w:r>
      <w:r w:rsidR="0097780B">
        <w:rPr>
          <w:sz w:val="28"/>
          <w:szCs w:val="28"/>
        </w:rPr>
        <w:t>des droits de l’</w:t>
      </w:r>
      <w:r w:rsidR="001D48B0">
        <w:rPr>
          <w:sz w:val="28"/>
          <w:szCs w:val="28"/>
        </w:rPr>
        <w:t>H</w:t>
      </w:r>
      <w:r w:rsidR="0097780B">
        <w:rPr>
          <w:sz w:val="28"/>
          <w:szCs w:val="28"/>
        </w:rPr>
        <w:t>omme</w:t>
      </w:r>
      <w:r w:rsidR="001D48B0">
        <w:rPr>
          <w:sz w:val="28"/>
          <w:szCs w:val="28"/>
        </w:rPr>
        <w:t xml:space="preserve"> sont de plus en plus</w:t>
      </w:r>
      <w:r w:rsidR="002A6564">
        <w:rPr>
          <w:sz w:val="28"/>
          <w:szCs w:val="28"/>
        </w:rPr>
        <w:t xml:space="preserve"> interpellés sur ces questions</w:t>
      </w:r>
      <w:r w:rsidR="0097780B">
        <w:rPr>
          <w:sz w:val="28"/>
          <w:szCs w:val="28"/>
        </w:rPr>
        <w:t>.</w:t>
      </w:r>
    </w:p>
    <w:p w:rsidR="00FB29B1" w:rsidRDefault="00AA486A" w:rsidP="00013771">
      <w:pPr>
        <w:jc w:val="both"/>
        <w:rPr>
          <w:sz w:val="28"/>
          <w:szCs w:val="28"/>
        </w:rPr>
      </w:pPr>
      <w:r>
        <w:rPr>
          <w:sz w:val="28"/>
          <w:szCs w:val="28"/>
        </w:rPr>
        <w:t xml:space="preserve">En principe, </w:t>
      </w:r>
      <w:r w:rsidR="00FB29B1">
        <w:rPr>
          <w:sz w:val="28"/>
          <w:szCs w:val="28"/>
        </w:rPr>
        <w:t xml:space="preserve">il ne suffit pas de ratifier tel ou tel instrument, sans s’assurer au préalable que les conditions de </w:t>
      </w:r>
      <w:r w:rsidR="00A61815">
        <w:rPr>
          <w:sz w:val="28"/>
          <w:szCs w:val="28"/>
        </w:rPr>
        <w:t xml:space="preserve">sa </w:t>
      </w:r>
      <w:r w:rsidR="00FB29B1">
        <w:rPr>
          <w:sz w:val="28"/>
          <w:szCs w:val="28"/>
        </w:rPr>
        <w:t>mise en œuvre</w:t>
      </w:r>
      <w:r w:rsidR="00BA0E8A">
        <w:rPr>
          <w:sz w:val="28"/>
          <w:szCs w:val="28"/>
        </w:rPr>
        <w:t xml:space="preserve"> effective</w:t>
      </w:r>
      <w:r w:rsidR="00FB29B1">
        <w:rPr>
          <w:sz w:val="28"/>
          <w:szCs w:val="28"/>
        </w:rPr>
        <w:t xml:space="preserve"> so</w:t>
      </w:r>
      <w:r w:rsidR="00AD0F60">
        <w:rPr>
          <w:sz w:val="28"/>
          <w:szCs w:val="28"/>
        </w:rPr>
        <w:t>ient</w:t>
      </w:r>
      <w:r w:rsidR="00FB29B1">
        <w:rPr>
          <w:sz w:val="28"/>
          <w:szCs w:val="28"/>
        </w:rPr>
        <w:t xml:space="preserve"> réunies</w:t>
      </w:r>
      <w:r w:rsidR="009D1873">
        <w:rPr>
          <w:sz w:val="28"/>
          <w:szCs w:val="28"/>
        </w:rPr>
        <w:t xml:space="preserve">. </w:t>
      </w:r>
      <w:r>
        <w:rPr>
          <w:sz w:val="28"/>
          <w:szCs w:val="28"/>
        </w:rPr>
        <w:t xml:space="preserve">Notre pays </w:t>
      </w:r>
      <w:r w:rsidR="009D1873">
        <w:rPr>
          <w:sz w:val="28"/>
          <w:szCs w:val="28"/>
        </w:rPr>
        <w:t>es</w:t>
      </w:r>
      <w:r w:rsidR="00BA0E8A">
        <w:rPr>
          <w:sz w:val="28"/>
          <w:szCs w:val="28"/>
        </w:rPr>
        <w:t>t</w:t>
      </w:r>
      <w:r w:rsidR="009831ED">
        <w:rPr>
          <w:sz w:val="28"/>
          <w:szCs w:val="28"/>
        </w:rPr>
        <w:t xml:space="preserve"> </w:t>
      </w:r>
      <w:r w:rsidR="001B3E35">
        <w:rPr>
          <w:sz w:val="28"/>
          <w:szCs w:val="28"/>
        </w:rPr>
        <w:t xml:space="preserve">bien </w:t>
      </w:r>
      <w:r w:rsidR="00BA0E8A">
        <w:rPr>
          <w:sz w:val="28"/>
          <w:szCs w:val="28"/>
        </w:rPr>
        <w:t xml:space="preserve">conscient des difficultés et des défis </w:t>
      </w:r>
      <w:r w:rsidR="00A61815">
        <w:rPr>
          <w:sz w:val="28"/>
          <w:szCs w:val="28"/>
        </w:rPr>
        <w:t>auxque</w:t>
      </w:r>
      <w:r w:rsidR="00E20D54">
        <w:rPr>
          <w:sz w:val="28"/>
          <w:szCs w:val="28"/>
        </w:rPr>
        <w:t>l</w:t>
      </w:r>
      <w:r w:rsidR="001D29C1">
        <w:rPr>
          <w:sz w:val="28"/>
          <w:szCs w:val="28"/>
        </w:rPr>
        <w:t>s</w:t>
      </w:r>
      <w:r w:rsidR="00A61815">
        <w:rPr>
          <w:sz w:val="28"/>
          <w:szCs w:val="28"/>
        </w:rPr>
        <w:t xml:space="preserve"> est </w:t>
      </w:r>
      <w:r w:rsidR="00BA0E8A">
        <w:rPr>
          <w:sz w:val="28"/>
          <w:szCs w:val="28"/>
        </w:rPr>
        <w:t>confront</w:t>
      </w:r>
      <w:r w:rsidR="00013771">
        <w:rPr>
          <w:sz w:val="28"/>
          <w:szCs w:val="28"/>
        </w:rPr>
        <w:t>é</w:t>
      </w:r>
      <w:r w:rsidR="00BA0E8A">
        <w:rPr>
          <w:sz w:val="28"/>
          <w:szCs w:val="28"/>
        </w:rPr>
        <w:t xml:space="preserve"> tout Etat partie aux </w:t>
      </w:r>
      <w:r w:rsidR="00114154">
        <w:rPr>
          <w:sz w:val="28"/>
          <w:szCs w:val="28"/>
        </w:rPr>
        <w:t>différents</w:t>
      </w:r>
      <w:r w:rsidR="009D1873">
        <w:rPr>
          <w:sz w:val="28"/>
          <w:szCs w:val="28"/>
        </w:rPr>
        <w:t xml:space="preserve"> instruments internationaux</w:t>
      </w:r>
      <w:r w:rsidR="00BA0E8A">
        <w:rPr>
          <w:sz w:val="28"/>
          <w:szCs w:val="28"/>
        </w:rPr>
        <w:t xml:space="preserve"> constituant le noyau dur du droit international </w:t>
      </w:r>
      <w:r w:rsidR="00114154">
        <w:rPr>
          <w:sz w:val="28"/>
          <w:szCs w:val="28"/>
        </w:rPr>
        <w:t>conventionnel</w:t>
      </w:r>
      <w:r w:rsidR="00BA0E8A">
        <w:rPr>
          <w:sz w:val="28"/>
          <w:szCs w:val="28"/>
        </w:rPr>
        <w:t xml:space="preserve"> des droits de </w:t>
      </w:r>
      <w:r w:rsidR="00AF2E79">
        <w:rPr>
          <w:sz w:val="28"/>
          <w:szCs w:val="28"/>
        </w:rPr>
        <w:t>l’Homme</w:t>
      </w:r>
      <w:r w:rsidR="00D92821">
        <w:rPr>
          <w:sz w:val="28"/>
          <w:szCs w:val="28"/>
        </w:rPr>
        <w:t xml:space="preserve">. </w:t>
      </w:r>
    </w:p>
    <w:p w:rsidR="005107F8" w:rsidRDefault="00FB29B1" w:rsidP="00326566">
      <w:pPr>
        <w:jc w:val="both"/>
        <w:rPr>
          <w:sz w:val="28"/>
          <w:szCs w:val="28"/>
        </w:rPr>
      </w:pPr>
      <w:r>
        <w:rPr>
          <w:sz w:val="28"/>
          <w:szCs w:val="28"/>
        </w:rPr>
        <w:t>Il n’en demeure pas moins</w:t>
      </w:r>
      <w:r w:rsidR="001E0FAD">
        <w:rPr>
          <w:sz w:val="28"/>
          <w:szCs w:val="28"/>
        </w:rPr>
        <w:t>,</w:t>
      </w:r>
      <w:r>
        <w:rPr>
          <w:sz w:val="28"/>
          <w:szCs w:val="28"/>
        </w:rPr>
        <w:t xml:space="preserve"> que le </w:t>
      </w:r>
      <w:r w:rsidR="00C21574">
        <w:rPr>
          <w:sz w:val="28"/>
          <w:szCs w:val="28"/>
        </w:rPr>
        <w:t>Maroc a souscrit à ce</w:t>
      </w:r>
      <w:r w:rsidR="009D1873">
        <w:rPr>
          <w:sz w:val="28"/>
          <w:szCs w:val="28"/>
        </w:rPr>
        <w:t xml:space="preserve">tte </w:t>
      </w:r>
      <w:r w:rsidR="00BF46E8">
        <w:rPr>
          <w:sz w:val="28"/>
          <w:szCs w:val="28"/>
        </w:rPr>
        <w:t>convention,</w:t>
      </w:r>
      <w:r w:rsidR="00326566">
        <w:rPr>
          <w:sz w:val="28"/>
          <w:szCs w:val="28"/>
        </w:rPr>
        <w:t xml:space="preserve"> </w:t>
      </w:r>
      <w:r w:rsidR="00E70AA1">
        <w:rPr>
          <w:sz w:val="28"/>
          <w:szCs w:val="28"/>
        </w:rPr>
        <w:t>parce qu</w:t>
      </w:r>
      <w:r w:rsidR="00AA486A">
        <w:rPr>
          <w:sz w:val="28"/>
          <w:szCs w:val="28"/>
        </w:rPr>
        <w:t>’</w:t>
      </w:r>
      <w:r w:rsidR="00E70AA1">
        <w:rPr>
          <w:sz w:val="28"/>
          <w:szCs w:val="28"/>
        </w:rPr>
        <w:t xml:space="preserve">il est </w:t>
      </w:r>
      <w:r w:rsidR="009028B3">
        <w:rPr>
          <w:sz w:val="28"/>
          <w:szCs w:val="28"/>
        </w:rPr>
        <w:t xml:space="preserve">profondément </w:t>
      </w:r>
      <w:r w:rsidR="00C21574">
        <w:rPr>
          <w:sz w:val="28"/>
          <w:szCs w:val="28"/>
        </w:rPr>
        <w:t xml:space="preserve">convaincu que c’est un instrument </w:t>
      </w:r>
      <w:r w:rsidR="006C6E5F">
        <w:rPr>
          <w:sz w:val="28"/>
          <w:szCs w:val="28"/>
        </w:rPr>
        <w:t>global par rapport aux droits des travailleurs migrants déjà reconnus par d’autres instruments des droits de l’</w:t>
      </w:r>
      <w:r w:rsidR="002A00C7">
        <w:rPr>
          <w:sz w:val="28"/>
          <w:szCs w:val="28"/>
        </w:rPr>
        <w:t>H</w:t>
      </w:r>
      <w:r w:rsidR="006C6E5F">
        <w:rPr>
          <w:sz w:val="28"/>
          <w:szCs w:val="28"/>
        </w:rPr>
        <w:t>omme.</w:t>
      </w:r>
    </w:p>
    <w:p w:rsidR="00FB29B1" w:rsidRDefault="006C6E5F" w:rsidP="006C6E5F">
      <w:pPr>
        <w:jc w:val="both"/>
        <w:rPr>
          <w:sz w:val="28"/>
          <w:szCs w:val="28"/>
        </w:rPr>
      </w:pPr>
      <w:r>
        <w:rPr>
          <w:sz w:val="28"/>
          <w:szCs w:val="28"/>
        </w:rPr>
        <w:t>Il</w:t>
      </w:r>
      <w:r w:rsidR="00C21574">
        <w:rPr>
          <w:sz w:val="28"/>
          <w:szCs w:val="28"/>
        </w:rPr>
        <w:t xml:space="preserve"> considère</w:t>
      </w:r>
      <w:r>
        <w:rPr>
          <w:sz w:val="28"/>
          <w:szCs w:val="28"/>
        </w:rPr>
        <w:t xml:space="preserve"> ainsi</w:t>
      </w:r>
      <w:r w:rsidR="00C21574">
        <w:rPr>
          <w:sz w:val="28"/>
          <w:szCs w:val="28"/>
        </w:rPr>
        <w:t xml:space="preserve"> que la </w:t>
      </w:r>
      <w:r w:rsidR="00AF2E79">
        <w:rPr>
          <w:sz w:val="28"/>
          <w:szCs w:val="28"/>
        </w:rPr>
        <w:t>c</w:t>
      </w:r>
      <w:r w:rsidR="00C21574">
        <w:rPr>
          <w:sz w:val="28"/>
          <w:szCs w:val="28"/>
        </w:rPr>
        <w:t xml:space="preserve">onvention doit incarner une véritable charte des droits de migrants afin de lui permettre de bénéficier d’une large adhésion sur le plan </w:t>
      </w:r>
      <w:r w:rsidR="009831ED">
        <w:rPr>
          <w:sz w:val="28"/>
          <w:szCs w:val="28"/>
        </w:rPr>
        <w:t>international. Elle</w:t>
      </w:r>
      <w:r w:rsidR="00FB29B1">
        <w:rPr>
          <w:sz w:val="28"/>
          <w:szCs w:val="28"/>
        </w:rPr>
        <w:t xml:space="preserve"> peut </w:t>
      </w:r>
      <w:r w:rsidR="009028B3">
        <w:rPr>
          <w:sz w:val="28"/>
          <w:szCs w:val="28"/>
        </w:rPr>
        <w:t>constituer</w:t>
      </w:r>
      <w:r w:rsidR="00FB29B1">
        <w:rPr>
          <w:sz w:val="28"/>
          <w:szCs w:val="28"/>
        </w:rPr>
        <w:t xml:space="preserve"> également un véritable </w:t>
      </w:r>
      <w:r w:rsidR="00FB29B1" w:rsidRPr="00F12FA2">
        <w:rPr>
          <w:sz w:val="28"/>
          <w:szCs w:val="28"/>
        </w:rPr>
        <w:t>outil d’orientation</w:t>
      </w:r>
      <w:r>
        <w:rPr>
          <w:sz w:val="28"/>
          <w:szCs w:val="28"/>
        </w:rPr>
        <w:t xml:space="preserve"> et de cadrage</w:t>
      </w:r>
      <w:r w:rsidR="00FB29B1" w:rsidRPr="00F12FA2">
        <w:rPr>
          <w:sz w:val="28"/>
          <w:szCs w:val="28"/>
        </w:rPr>
        <w:t xml:space="preserve"> des politiques </w:t>
      </w:r>
      <w:r w:rsidR="00AB5E4F">
        <w:rPr>
          <w:sz w:val="28"/>
          <w:szCs w:val="28"/>
        </w:rPr>
        <w:t>publiques</w:t>
      </w:r>
      <w:r w:rsidR="00FB29B1" w:rsidRPr="00F12FA2">
        <w:rPr>
          <w:sz w:val="28"/>
          <w:szCs w:val="28"/>
        </w:rPr>
        <w:t xml:space="preserve"> des Etats parties</w:t>
      </w:r>
      <w:r w:rsidR="00FB29B1">
        <w:rPr>
          <w:sz w:val="28"/>
          <w:szCs w:val="28"/>
        </w:rPr>
        <w:t xml:space="preserve"> en matière de gestion des migrations. </w:t>
      </w:r>
    </w:p>
    <w:p w:rsidR="001E0FAD" w:rsidRDefault="00C21574" w:rsidP="00FB29B1">
      <w:pPr>
        <w:jc w:val="both"/>
        <w:rPr>
          <w:sz w:val="28"/>
          <w:szCs w:val="28"/>
        </w:rPr>
      </w:pPr>
      <w:r>
        <w:rPr>
          <w:sz w:val="28"/>
          <w:szCs w:val="28"/>
        </w:rPr>
        <w:t>La ratification de ce texte</w:t>
      </w:r>
      <w:r w:rsidR="00285FA6">
        <w:rPr>
          <w:sz w:val="28"/>
          <w:szCs w:val="28"/>
        </w:rPr>
        <w:t xml:space="preserve"> en 1993</w:t>
      </w:r>
      <w:r>
        <w:rPr>
          <w:sz w:val="28"/>
          <w:szCs w:val="28"/>
        </w:rPr>
        <w:t xml:space="preserve"> par le Maroc</w:t>
      </w:r>
      <w:r w:rsidR="00285FA6">
        <w:rPr>
          <w:sz w:val="28"/>
          <w:szCs w:val="28"/>
        </w:rPr>
        <w:t xml:space="preserve">, </w:t>
      </w:r>
      <w:r w:rsidR="00285FA6" w:rsidRPr="00F35D34">
        <w:rPr>
          <w:sz w:val="28"/>
          <w:szCs w:val="28"/>
        </w:rPr>
        <w:t>à l’occasion</w:t>
      </w:r>
      <w:r w:rsidR="00285FA6">
        <w:rPr>
          <w:sz w:val="28"/>
          <w:szCs w:val="28"/>
        </w:rPr>
        <w:t xml:space="preserve"> d’ailleurs</w:t>
      </w:r>
      <w:r w:rsidR="00285FA6" w:rsidRPr="00F35D34">
        <w:rPr>
          <w:sz w:val="28"/>
          <w:szCs w:val="28"/>
        </w:rPr>
        <w:t xml:space="preserve"> de la Conférence internationale des droits de l’Homme qui s’est tenue à Vienne la même année</w:t>
      </w:r>
      <w:r w:rsidR="00285FA6">
        <w:rPr>
          <w:sz w:val="28"/>
          <w:szCs w:val="28"/>
        </w:rPr>
        <w:t>,</w:t>
      </w:r>
      <w:r>
        <w:rPr>
          <w:sz w:val="28"/>
          <w:szCs w:val="28"/>
        </w:rPr>
        <w:t xml:space="preserve"> s’inscrit </w:t>
      </w:r>
      <w:r w:rsidR="00FB29B1">
        <w:rPr>
          <w:sz w:val="28"/>
          <w:szCs w:val="28"/>
        </w:rPr>
        <w:t xml:space="preserve">en effet </w:t>
      </w:r>
      <w:r>
        <w:rPr>
          <w:sz w:val="28"/>
          <w:szCs w:val="28"/>
        </w:rPr>
        <w:t xml:space="preserve">dans le cadre </w:t>
      </w:r>
      <w:r w:rsidR="00285FA6">
        <w:rPr>
          <w:sz w:val="28"/>
          <w:szCs w:val="28"/>
        </w:rPr>
        <w:t xml:space="preserve">de l’adhésion progressive et </w:t>
      </w:r>
      <w:r w:rsidR="00285FA6">
        <w:rPr>
          <w:sz w:val="28"/>
          <w:szCs w:val="28"/>
        </w:rPr>
        <w:lastRenderedPageBreak/>
        <w:t xml:space="preserve">continue </w:t>
      </w:r>
      <w:r w:rsidR="00AA486A">
        <w:rPr>
          <w:sz w:val="28"/>
          <w:szCs w:val="28"/>
        </w:rPr>
        <w:t xml:space="preserve">de </w:t>
      </w:r>
      <w:r w:rsidR="00285FA6">
        <w:rPr>
          <w:sz w:val="28"/>
          <w:szCs w:val="28"/>
        </w:rPr>
        <w:t>notre pays aux principes et valeurs des droits de l’</w:t>
      </w:r>
      <w:r w:rsidR="006C6E5F">
        <w:rPr>
          <w:sz w:val="28"/>
          <w:szCs w:val="28"/>
        </w:rPr>
        <w:t>H</w:t>
      </w:r>
      <w:r w:rsidR="00285FA6">
        <w:rPr>
          <w:sz w:val="28"/>
          <w:szCs w:val="28"/>
        </w:rPr>
        <w:t>omme, et sa volonté de renforcer son interaction avec l’ensemble des</w:t>
      </w:r>
      <w:r w:rsidR="004400CE">
        <w:rPr>
          <w:sz w:val="28"/>
          <w:szCs w:val="28"/>
        </w:rPr>
        <w:t xml:space="preserve"> mécanismes onusiens des droits de l’</w:t>
      </w:r>
      <w:r w:rsidR="006C6E5F">
        <w:rPr>
          <w:sz w:val="28"/>
          <w:szCs w:val="28"/>
        </w:rPr>
        <w:t>H</w:t>
      </w:r>
      <w:r w:rsidR="004400CE">
        <w:rPr>
          <w:sz w:val="28"/>
          <w:szCs w:val="28"/>
        </w:rPr>
        <w:t>omme</w:t>
      </w:r>
      <w:r w:rsidR="00285FA6">
        <w:rPr>
          <w:sz w:val="28"/>
          <w:szCs w:val="28"/>
        </w:rPr>
        <w:t>.</w:t>
      </w:r>
    </w:p>
    <w:p w:rsidR="00FB29B1" w:rsidRDefault="00FB29B1" w:rsidP="00FB29B1">
      <w:pPr>
        <w:jc w:val="both"/>
        <w:rPr>
          <w:sz w:val="28"/>
          <w:szCs w:val="28"/>
        </w:rPr>
      </w:pPr>
      <w:r>
        <w:rPr>
          <w:sz w:val="28"/>
          <w:szCs w:val="28"/>
        </w:rPr>
        <w:t>A ce jour, l</w:t>
      </w:r>
      <w:r w:rsidRPr="0029570D">
        <w:rPr>
          <w:sz w:val="28"/>
          <w:szCs w:val="28"/>
        </w:rPr>
        <w:t>e</w:t>
      </w:r>
      <w:r w:rsidR="005700B1">
        <w:rPr>
          <w:sz w:val="28"/>
          <w:szCs w:val="28"/>
        </w:rPr>
        <w:t xml:space="preserve"> Royaume du Maroc</w:t>
      </w:r>
      <w:r w:rsidR="001E4C54">
        <w:rPr>
          <w:sz w:val="28"/>
          <w:szCs w:val="28"/>
        </w:rPr>
        <w:t xml:space="preserve"> </w:t>
      </w:r>
      <w:r w:rsidRPr="0029570D">
        <w:rPr>
          <w:sz w:val="28"/>
          <w:szCs w:val="28"/>
        </w:rPr>
        <w:t>a ratifié les neuf instruments internationaux qui constituent le noyau dur</w:t>
      </w:r>
      <w:r w:rsidR="006C6E5F">
        <w:rPr>
          <w:sz w:val="28"/>
          <w:szCs w:val="28"/>
        </w:rPr>
        <w:t xml:space="preserve"> du droit international </w:t>
      </w:r>
      <w:r w:rsidR="00114154">
        <w:rPr>
          <w:sz w:val="28"/>
          <w:szCs w:val="28"/>
        </w:rPr>
        <w:t>conventionnel</w:t>
      </w:r>
      <w:r w:rsidRPr="0029570D">
        <w:rPr>
          <w:sz w:val="28"/>
          <w:szCs w:val="28"/>
        </w:rPr>
        <w:t xml:space="preserve"> des droits de l’</w:t>
      </w:r>
      <w:r w:rsidR="006C6E5F">
        <w:rPr>
          <w:sz w:val="28"/>
          <w:szCs w:val="28"/>
        </w:rPr>
        <w:t>H</w:t>
      </w:r>
      <w:r w:rsidRPr="0029570D">
        <w:rPr>
          <w:sz w:val="28"/>
          <w:szCs w:val="28"/>
        </w:rPr>
        <w:t>omme</w:t>
      </w:r>
      <w:r w:rsidR="001E0FAD">
        <w:rPr>
          <w:sz w:val="28"/>
          <w:szCs w:val="28"/>
        </w:rPr>
        <w:t>,</w:t>
      </w:r>
      <w:r w:rsidRPr="0029570D">
        <w:rPr>
          <w:sz w:val="28"/>
          <w:szCs w:val="28"/>
        </w:rPr>
        <w:t xml:space="preserve"> ainsi que </w:t>
      </w:r>
      <w:r w:rsidR="005700B1">
        <w:rPr>
          <w:sz w:val="28"/>
          <w:szCs w:val="28"/>
        </w:rPr>
        <w:t xml:space="preserve">plusieurs </w:t>
      </w:r>
      <w:r w:rsidRPr="0029570D">
        <w:rPr>
          <w:sz w:val="28"/>
          <w:szCs w:val="28"/>
        </w:rPr>
        <w:t>protocoles</w:t>
      </w:r>
      <w:r w:rsidR="005700B1">
        <w:rPr>
          <w:sz w:val="28"/>
          <w:szCs w:val="28"/>
        </w:rPr>
        <w:t xml:space="preserve"> facultatifs y afférant</w:t>
      </w:r>
      <w:r w:rsidRPr="0029570D">
        <w:rPr>
          <w:sz w:val="28"/>
          <w:szCs w:val="28"/>
        </w:rPr>
        <w:t xml:space="preserve">. </w:t>
      </w:r>
    </w:p>
    <w:p w:rsidR="005B2C09" w:rsidRPr="0029570D" w:rsidRDefault="005B2C09" w:rsidP="005B2C09">
      <w:pPr>
        <w:jc w:val="both"/>
        <w:rPr>
          <w:sz w:val="28"/>
          <w:szCs w:val="28"/>
        </w:rPr>
      </w:pPr>
      <w:r>
        <w:rPr>
          <w:sz w:val="28"/>
          <w:szCs w:val="28"/>
        </w:rPr>
        <w:t>La délégation marocaine souhaite par ailleurs attirer l’attention du Comité sur son  adhésion le 25 avril 2011 au P</w:t>
      </w:r>
      <w:r w:rsidRPr="005B2C09">
        <w:rPr>
          <w:sz w:val="28"/>
          <w:szCs w:val="28"/>
        </w:rPr>
        <w:t>rotocole additionnel à la Convention des Nations Unies contre la criminalité transnationale organisée visant à prévenir, réprimer et punir la traite des personnes, en particulier des femmes et des enfants</w:t>
      </w:r>
      <w:r>
        <w:rPr>
          <w:sz w:val="28"/>
          <w:szCs w:val="28"/>
        </w:rPr>
        <w:t>. Le Royaume témoigne ainsi de sa</w:t>
      </w:r>
      <w:r w:rsidR="00E70AA1">
        <w:rPr>
          <w:sz w:val="28"/>
          <w:szCs w:val="28"/>
        </w:rPr>
        <w:t xml:space="preserve"> ferme</w:t>
      </w:r>
      <w:r>
        <w:rPr>
          <w:sz w:val="28"/>
          <w:szCs w:val="28"/>
        </w:rPr>
        <w:t xml:space="preserve"> volonté de s’inscrire dans les efforts consentis sur le plan international spécifiquement en matière de lutte contre la traite des êtres humains. </w:t>
      </w:r>
    </w:p>
    <w:p w:rsidR="00466D35" w:rsidRPr="0029570D" w:rsidRDefault="00AD0F60" w:rsidP="008029AC">
      <w:pPr>
        <w:jc w:val="both"/>
        <w:rPr>
          <w:sz w:val="28"/>
          <w:szCs w:val="28"/>
        </w:rPr>
      </w:pPr>
      <w:r>
        <w:rPr>
          <w:sz w:val="28"/>
          <w:szCs w:val="28"/>
        </w:rPr>
        <w:t>L</w:t>
      </w:r>
      <w:r w:rsidR="00466D35" w:rsidRPr="0029570D">
        <w:rPr>
          <w:sz w:val="28"/>
          <w:szCs w:val="28"/>
        </w:rPr>
        <w:t xml:space="preserve">a </w:t>
      </w:r>
      <w:r w:rsidR="00CE6B08">
        <w:rPr>
          <w:sz w:val="28"/>
          <w:szCs w:val="28"/>
        </w:rPr>
        <w:t>C</w:t>
      </w:r>
      <w:r w:rsidR="00CE6B08" w:rsidRPr="0029570D">
        <w:rPr>
          <w:sz w:val="28"/>
          <w:szCs w:val="28"/>
        </w:rPr>
        <w:t>onstitution</w:t>
      </w:r>
      <w:r w:rsidR="00CE6B08">
        <w:rPr>
          <w:sz w:val="28"/>
          <w:szCs w:val="28"/>
        </w:rPr>
        <w:t xml:space="preserve"> marocaine</w:t>
      </w:r>
      <w:r w:rsidR="00A819C8">
        <w:rPr>
          <w:sz w:val="28"/>
          <w:szCs w:val="28"/>
        </w:rPr>
        <w:t xml:space="preserve"> </w:t>
      </w:r>
      <w:r w:rsidR="00466D35">
        <w:rPr>
          <w:sz w:val="28"/>
          <w:szCs w:val="28"/>
        </w:rPr>
        <w:t>adoptée en 2011</w:t>
      </w:r>
      <w:r w:rsidR="00285FA6">
        <w:rPr>
          <w:sz w:val="28"/>
          <w:szCs w:val="28"/>
        </w:rPr>
        <w:t>,</w:t>
      </w:r>
      <w:r w:rsidR="00466D35">
        <w:rPr>
          <w:sz w:val="28"/>
          <w:szCs w:val="28"/>
        </w:rPr>
        <w:t xml:space="preserve"> réaffirme </w:t>
      </w:r>
      <w:r w:rsidR="001E0FAD">
        <w:rPr>
          <w:sz w:val="28"/>
          <w:szCs w:val="28"/>
        </w:rPr>
        <w:t xml:space="preserve">sans ambages </w:t>
      </w:r>
      <w:r w:rsidR="00285FA6">
        <w:rPr>
          <w:sz w:val="28"/>
          <w:szCs w:val="28"/>
        </w:rPr>
        <w:t xml:space="preserve">cette </w:t>
      </w:r>
      <w:r w:rsidR="00466D35" w:rsidRPr="0029570D">
        <w:rPr>
          <w:sz w:val="28"/>
          <w:szCs w:val="28"/>
        </w:rPr>
        <w:t xml:space="preserve">adhésion </w:t>
      </w:r>
      <w:r w:rsidR="00466D35">
        <w:rPr>
          <w:sz w:val="28"/>
          <w:szCs w:val="28"/>
        </w:rPr>
        <w:t xml:space="preserve">du Royaume </w:t>
      </w:r>
      <w:r w:rsidR="00466D35" w:rsidRPr="0029570D">
        <w:rPr>
          <w:sz w:val="28"/>
          <w:szCs w:val="28"/>
        </w:rPr>
        <w:t>aux principes</w:t>
      </w:r>
      <w:r w:rsidR="006C6E5F">
        <w:rPr>
          <w:sz w:val="28"/>
          <w:szCs w:val="28"/>
        </w:rPr>
        <w:t xml:space="preserve"> et valeurs</w:t>
      </w:r>
      <w:r w:rsidR="00466D35" w:rsidRPr="0029570D">
        <w:rPr>
          <w:sz w:val="28"/>
          <w:szCs w:val="28"/>
        </w:rPr>
        <w:t xml:space="preserve"> des droits de l’</w:t>
      </w:r>
      <w:r w:rsidR="006C6E5F">
        <w:rPr>
          <w:sz w:val="28"/>
          <w:szCs w:val="28"/>
        </w:rPr>
        <w:t>H</w:t>
      </w:r>
      <w:r w:rsidR="00466D35" w:rsidRPr="0029570D">
        <w:rPr>
          <w:sz w:val="28"/>
          <w:szCs w:val="28"/>
        </w:rPr>
        <w:t>omme tels qu’ils sont universellement reconnus</w:t>
      </w:r>
      <w:r w:rsidR="00285FA6">
        <w:rPr>
          <w:sz w:val="28"/>
          <w:szCs w:val="28"/>
        </w:rPr>
        <w:t>,</w:t>
      </w:r>
      <w:r w:rsidR="00466D35">
        <w:rPr>
          <w:sz w:val="28"/>
          <w:szCs w:val="28"/>
        </w:rPr>
        <w:t xml:space="preserve"> et consacre expressément </w:t>
      </w:r>
      <w:r w:rsidR="00421738">
        <w:rPr>
          <w:sz w:val="28"/>
          <w:szCs w:val="28"/>
        </w:rPr>
        <w:t xml:space="preserve">la </w:t>
      </w:r>
      <w:r w:rsidR="00466D35">
        <w:rPr>
          <w:sz w:val="28"/>
          <w:szCs w:val="28"/>
        </w:rPr>
        <w:t xml:space="preserve">primauté </w:t>
      </w:r>
      <w:r w:rsidR="00421738">
        <w:rPr>
          <w:sz w:val="28"/>
          <w:szCs w:val="28"/>
        </w:rPr>
        <w:t xml:space="preserve">des </w:t>
      </w:r>
      <w:r w:rsidR="00466D35">
        <w:rPr>
          <w:sz w:val="28"/>
          <w:szCs w:val="28"/>
        </w:rPr>
        <w:t xml:space="preserve">conventions </w:t>
      </w:r>
      <w:r w:rsidR="00AB5BB9">
        <w:rPr>
          <w:sz w:val="28"/>
          <w:szCs w:val="28"/>
        </w:rPr>
        <w:t>internationales</w:t>
      </w:r>
      <w:r w:rsidR="00466D35">
        <w:rPr>
          <w:sz w:val="28"/>
          <w:szCs w:val="28"/>
        </w:rPr>
        <w:t>.</w:t>
      </w:r>
    </w:p>
    <w:p w:rsidR="009A7545" w:rsidRPr="006305D6" w:rsidRDefault="00421738" w:rsidP="006C6E5F">
      <w:pPr>
        <w:jc w:val="both"/>
        <w:rPr>
          <w:sz w:val="28"/>
          <w:szCs w:val="28"/>
        </w:rPr>
      </w:pPr>
      <w:r>
        <w:rPr>
          <w:sz w:val="28"/>
          <w:szCs w:val="28"/>
        </w:rPr>
        <w:t>Au regard de</w:t>
      </w:r>
      <w:r w:rsidR="00AD0F60">
        <w:rPr>
          <w:sz w:val="28"/>
          <w:szCs w:val="28"/>
        </w:rPr>
        <w:t>s</w:t>
      </w:r>
      <w:r>
        <w:rPr>
          <w:sz w:val="28"/>
          <w:szCs w:val="28"/>
        </w:rPr>
        <w:t xml:space="preserve"> mécanismes conventionnels, l</w:t>
      </w:r>
      <w:r w:rsidR="009A7545" w:rsidRPr="006305D6">
        <w:rPr>
          <w:sz w:val="28"/>
          <w:szCs w:val="28"/>
        </w:rPr>
        <w:t xml:space="preserve">e Maroc </w:t>
      </w:r>
      <w:r>
        <w:rPr>
          <w:sz w:val="28"/>
          <w:szCs w:val="28"/>
        </w:rPr>
        <w:t>souhaite souligner qu’il est</w:t>
      </w:r>
      <w:r w:rsidR="00BC3CAA">
        <w:rPr>
          <w:sz w:val="28"/>
          <w:szCs w:val="28"/>
        </w:rPr>
        <w:t xml:space="preserve"> </w:t>
      </w:r>
      <w:r>
        <w:rPr>
          <w:sz w:val="28"/>
          <w:szCs w:val="28"/>
        </w:rPr>
        <w:t xml:space="preserve">particulièrement </w:t>
      </w:r>
      <w:r w:rsidR="009A7545" w:rsidRPr="006305D6">
        <w:rPr>
          <w:sz w:val="28"/>
          <w:szCs w:val="28"/>
        </w:rPr>
        <w:t>engagé dans le processus de renforcement du système</w:t>
      </w:r>
      <w:r w:rsidR="00AF2E79">
        <w:rPr>
          <w:sz w:val="28"/>
          <w:szCs w:val="28"/>
        </w:rPr>
        <w:t xml:space="preserve"> des organe</w:t>
      </w:r>
      <w:r w:rsidR="00BF46E8">
        <w:rPr>
          <w:sz w:val="28"/>
          <w:szCs w:val="28"/>
        </w:rPr>
        <w:t>s</w:t>
      </w:r>
      <w:r w:rsidR="009A7545" w:rsidRPr="006305D6">
        <w:rPr>
          <w:sz w:val="28"/>
          <w:szCs w:val="28"/>
        </w:rPr>
        <w:t xml:space="preserve"> de traités lancé par la Haut-Commissaire en 2009, à travers les réunions et consultations spécifiques relatives à ce pro</w:t>
      </w:r>
      <w:r>
        <w:rPr>
          <w:sz w:val="28"/>
          <w:szCs w:val="28"/>
        </w:rPr>
        <w:t>cessus.</w:t>
      </w:r>
    </w:p>
    <w:p w:rsidR="00466D35" w:rsidRDefault="002C4034" w:rsidP="008029AC">
      <w:pPr>
        <w:jc w:val="both"/>
        <w:rPr>
          <w:sz w:val="28"/>
          <w:szCs w:val="28"/>
        </w:rPr>
      </w:pPr>
      <w:r>
        <w:rPr>
          <w:sz w:val="28"/>
          <w:szCs w:val="28"/>
        </w:rPr>
        <w:t>Aussi, e</w:t>
      </w:r>
      <w:r w:rsidR="00421738">
        <w:rPr>
          <w:sz w:val="28"/>
          <w:szCs w:val="28"/>
        </w:rPr>
        <w:t>n dépit d</w:t>
      </w:r>
      <w:r w:rsidR="00E31EBF">
        <w:rPr>
          <w:sz w:val="28"/>
          <w:szCs w:val="28"/>
        </w:rPr>
        <w:t xml:space="preserve">u </w:t>
      </w:r>
      <w:r w:rsidR="00421738">
        <w:rPr>
          <w:sz w:val="28"/>
          <w:szCs w:val="28"/>
        </w:rPr>
        <w:t xml:space="preserve"> retard accusé en matière de soumission de</w:t>
      </w:r>
      <w:r w:rsidR="00E31EBF">
        <w:rPr>
          <w:sz w:val="28"/>
          <w:szCs w:val="28"/>
        </w:rPr>
        <w:t xml:space="preserve"> certains de</w:t>
      </w:r>
      <w:r w:rsidR="00421738">
        <w:rPr>
          <w:sz w:val="28"/>
          <w:szCs w:val="28"/>
        </w:rPr>
        <w:t xml:space="preserve"> ses rapports périodiques auprès des différents organes de traités concernés,</w:t>
      </w:r>
      <w:r w:rsidR="009B339C">
        <w:rPr>
          <w:sz w:val="28"/>
          <w:szCs w:val="28"/>
        </w:rPr>
        <w:t xml:space="preserve"> dont celui qui nous réunit aujourd’hui,</w:t>
      </w:r>
      <w:r w:rsidR="00421738">
        <w:rPr>
          <w:sz w:val="28"/>
          <w:szCs w:val="28"/>
        </w:rPr>
        <w:t xml:space="preserve"> l</w:t>
      </w:r>
      <w:r w:rsidR="00466D35" w:rsidRPr="006305D6">
        <w:rPr>
          <w:sz w:val="28"/>
          <w:szCs w:val="28"/>
        </w:rPr>
        <w:t xml:space="preserve">e Maroc a </w:t>
      </w:r>
      <w:r w:rsidR="00466D35">
        <w:rPr>
          <w:sz w:val="28"/>
          <w:szCs w:val="28"/>
        </w:rPr>
        <w:t xml:space="preserve">toujours </w:t>
      </w:r>
      <w:r w:rsidR="00421738">
        <w:rPr>
          <w:sz w:val="28"/>
          <w:szCs w:val="28"/>
        </w:rPr>
        <w:t>veillé</w:t>
      </w:r>
      <w:r w:rsidR="00466D35">
        <w:rPr>
          <w:sz w:val="28"/>
          <w:szCs w:val="28"/>
        </w:rPr>
        <w:t xml:space="preserve"> à so</w:t>
      </w:r>
      <w:r w:rsidR="00466D35" w:rsidRPr="006305D6">
        <w:rPr>
          <w:sz w:val="28"/>
          <w:szCs w:val="28"/>
        </w:rPr>
        <w:t>um</w:t>
      </w:r>
      <w:r w:rsidR="00466D35">
        <w:rPr>
          <w:sz w:val="28"/>
          <w:szCs w:val="28"/>
        </w:rPr>
        <w:t xml:space="preserve">ettre </w:t>
      </w:r>
      <w:r w:rsidR="00466D35" w:rsidRPr="006305D6">
        <w:rPr>
          <w:sz w:val="28"/>
          <w:szCs w:val="28"/>
        </w:rPr>
        <w:t xml:space="preserve">de façon continue ses </w:t>
      </w:r>
      <w:r w:rsidR="00466D35">
        <w:rPr>
          <w:sz w:val="28"/>
          <w:szCs w:val="28"/>
        </w:rPr>
        <w:t xml:space="preserve">différents </w:t>
      </w:r>
      <w:r w:rsidR="00466D35" w:rsidRPr="006305D6">
        <w:rPr>
          <w:sz w:val="28"/>
          <w:szCs w:val="28"/>
        </w:rPr>
        <w:t>rapports nationaux</w:t>
      </w:r>
      <w:r w:rsidR="00BC3CAA">
        <w:rPr>
          <w:sz w:val="28"/>
          <w:szCs w:val="28"/>
        </w:rPr>
        <w:t xml:space="preserve"> </w:t>
      </w:r>
      <w:r w:rsidR="00466D35" w:rsidRPr="006305D6">
        <w:rPr>
          <w:sz w:val="28"/>
          <w:szCs w:val="28"/>
        </w:rPr>
        <w:t>en vertu de</w:t>
      </w:r>
      <w:r w:rsidR="00466D35">
        <w:rPr>
          <w:sz w:val="28"/>
          <w:szCs w:val="28"/>
        </w:rPr>
        <w:t xml:space="preserve"> se</w:t>
      </w:r>
      <w:r w:rsidR="00466D35" w:rsidRPr="006305D6">
        <w:rPr>
          <w:sz w:val="28"/>
          <w:szCs w:val="28"/>
        </w:rPr>
        <w:t xml:space="preserve">s obligations </w:t>
      </w:r>
      <w:r>
        <w:rPr>
          <w:sz w:val="28"/>
          <w:szCs w:val="28"/>
        </w:rPr>
        <w:t>internationales</w:t>
      </w:r>
      <w:r w:rsidR="00466D35" w:rsidRPr="006305D6">
        <w:rPr>
          <w:sz w:val="28"/>
          <w:szCs w:val="28"/>
        </w:rPr>
        <w:t xml:space="preserve">. </w:t>
      </w:r>
    </w:p>
    <w:p w:rsidR="001E0FAD" w:rsidRDefault="00997CEB" w:rsidP="0004012E">
      <w:pPr>
        <w:jc w:val="both"/>
        <w:rPr>
          <w:sz w:val="28"/>
          <w:szCs w:val="28"/>
        </w:rPr>
      </w:pPr>
      <w:r>
        <w:rPr>
          <w:sz w:val="28"/>
          <w:szCs w:val="28"/>
        </w:rPr>
        <w:t>E</w:t>
      </w:r>
      <w:r w:rsidR="009A7545" w:rsidRPr="006305D6">
        <w:rPr>
          <w:sz w:val="28"/>
          <w:szCs w:val="28"/>
        </w:rPr>
        <w:t xml:space="preserve">ntre 2003 et 2011, notre pays a fait l’objet de 6 </w:t>
      </w:r>
      <w:r w:rsidR="0004012E">
        <w:rPr>
          <w:sz w:val="28"/>
          <w:szCs w:val="28"/>
        </w:rPr>
        <w:t xml:space="preserve">revues </w:t>
      </w:r>
      <w:r w:rsidR="009A7545" w:rsidRPr="006305D6">
        <w:rPr>
          <w:sz w:val="28"/>
          <w:szCs w:val="28"/>
        </w:rPr>
        <w:t xml:space="preserve"> périodiques, dont </w:t>
      </w:r>
      <w:r>
        <w:rPr>
          <w:sz w:val="28"/>
          <w:szCs w:val="28"/>
        </w:rPr>
        <w:t>l</w:t>
      </w:r>
      <w:r w:rsidR="0004012E">
        <w:rPr>
          <w:sz w:val="28"/>
          <w:szCs w:val="28"/>
        </w:rPr>
        <w:t>a</w:t>
      </w:r>
      <w:r>
        <w:rPr>
          <w:sz w:val="28"/>
          <w:szCs w:val="28"/>
        </w:rPr>
        <w:t xml:space="preserve"> derni</w:t>
      </w:r>
      <w:r w:rsidR="0004012E">
        <w:rPr>
          <w:sz w:val="28"/>
          <w:szCs w:val="28"/>
        </w:rPr>
        <w:t>è</w:t>
      </w:r>
      <w:r>
        <w:rPr>
          <w:sz w:val="28"/>
          <w:szCs w:val="28"/>
        </w:rPr>
        <w:t>r</w:t>
      </w:r>
      <w:r w:rsidR="0004012E">
        <w:rPr>
          <w:sz w:val="28"/>
          <w:szCs w:val="28"/>
        </w:rPr>
        <w:t>e</w:t>
      </w:r>
      <w:r>
        <w:rPr>
          <w:sz w:val="28"/>
          <w:szCs w:val="28"/>
        </w:rPr>
        <w:t xml:space="preserve"> remonte à 2011 </w:t>
      </w:r>
      <w:r w:rsidR="009A7545" w:rsidRPr="006305D6">
        <w:rPr>
          <w:sz w:val="28"/>
          <w:szCs w:val="28"/>
        </w:rPr>
        <w:t>devant le Comité contre la torture</w:t>
      </w:r>
      <w:r>
        <w:rPr>
          <w:sz w:val="28"/>
          <w:szCs w:val="28"/>
        </w:rPr>
        <w:t xml:space="preserve">. </w:t>
      </w:r>
      <w:r w:rsidR="0004012E">
        <w:rPr>
          <w:sz w:val="28"/>
          <w:szCs w:val="28"/>
        </w:rPr>
        <w:t>Le Maroc a été également parmi les quatre premier</w:t>
      </w:r>
      <w:r w:rsidR="00B674DF">
        <w:rPr>
          <w:sz w:val="28"/>
          <w:szCs w:val="28"/>
        </w:rPr>
        <w:t>s</w:t>
      </w:r>
      <w:r w:rsidR="0004012E">
        <w:rPr>
          <w:sz w:val="28"/>
          <w:szCs w:val="28"/>
        </w:rPr>
        <w:t xml:space="preserve"> pays revus en vertu du mécanisme de l’examen périodique universel, en 2008 dans son premier cycle, et en 2012 au début de son deuxième cycle en cours.</w:t>
      </w:r>
    </w:p>
    <w:p w:rsidR="009A7545" w:rsidRPr="006305D6" w:rsidRDefault="009A7545" w:rsidP="008029AC">
      <w:pPr>
        <w:jc w:val="both"/>
        <w:rPr>
          <w:sz w:val="28"/>
          <w:szCs w:val="28"/>
        </w:rPr>
      </w:pPr>
      <w:r w:rsidRPr="006305D6">
        <w:rPr>
          <w:sz w:val="28"/>
          <w:szCs w:val="28"/>
        </w:rPr>
        <w:lastRenderedPageBreak/>
        <w:t>Plusieurs observations finales et recommandations ont été formulées à l’issue de ces différent</w:t>
      </w:r>
      <w:r w:rsidR="0004012E">
        <w:rPr>
          <w:sz w:val="28"/>
          <w:szCs w:val="28"/>
        </w:rPr>
        <w:t>e</w:t>
      </w:r>
      <w:r w:rsidRPr="006305D6">
        <w:rPr>
          <w:sz w:val="28"/>
          <w:szCs w:val="28"/>
        </w:rPr>
        <w:t xml:space="preserve">s </w:t>
      </w:r>
      <w:r w:rsidR="0004012E">
        <w:rPr>
          <w:sz w:val="28"/>
          <w:szCs w:val="28"/>
        </w:rPr>
        <w:t>revues</w:t>
      </w:r>
      <w:r w:rsidRPr="006305D6">
        <w:rPr>
          <w:sz w:val="28"/>
          <w:szCs w:val="28"/>
        </w:rPr>
        <w:t xml:space="preserve"> à la suite de dialogues interactifs et constructifs.  </w:t>
      </w:r>
      <w:r w:rsidR="00A819C8" w:rsidRPr="009B339C">
        <w:rPr>
          <w:sz w:val="28"/>
          <w:szCs w:val="28"/>
        </w:rPr>
        <w:t>Certaines recommandations  concernaient</w:t>
      </w:r>
      <w:r w:rsidR="002C4034" w:rsidRPr="008029AC">
        <w:rPr>
          <w:sz w:val="28"/>
          <w:szCs w:val="28"/>
        </w:rPr>
        <w:t xml:space="preserve"> d’ailleurs</w:t>
      </w:r>
      <w:r w:rsidR="00A819C8" w:rsidRPr="009B339C">
        <w:rPr>
          <w:sz w:val="28"/>
          <w:szCs w:val="28"/>
        </w:rPr>
        <w:t xml:space="preserve"> la situation des migrants</w:t>
      </w:r>
      <w:r w:rsidR="007F18BD">
        <w:rPr>
          <w:sz w:val="28"/>
          <w:szCs w:val="28"/>
        </w:rPr>
        <w:t>,</w:t>
      </w:r>
      <w:r w:rsidR="0004012E">
        <w:rPr>
          <w:sz w:val="28"/>
          <w:szCs w:val="28"/>
        </w:rPr>
        <w:t xml:space="preserve"> y compris les travailleurs migrants,</w:t>
      </w:r>
      <w:r w:rsidR="002C4034" w:rsidRPr="008029AC">
        <w:rPr>
          <w:sz w:val="28"/>
          <w:szCs w:val="28"/>
        </w:rPr>
        <w:t xml:space="preserve"> et les autorités n’ont pas manqué d’y prêter </w:t>
      </w:r>
      <w:r w:rsidR="005760E8" w:rsidRPr="008029AC">
        <w:rPr>
          <w:sz w:val="28"/>
          <w:szCs w:val="28"/>
        </w:rPr>
        <w:t xml:space="preserve">une grande </w:t>
      </w:r>
      <w:r w:rsidR="002C4034" w:rsidRPr="008029AC">
        <w:rPr>
          <w:sz w:val="28"/>
          <w:szCs w:val="28"/>
        </w:rPr>
        <w:t>attention</w:t>
      </w:r>
      <w:r w:rsidR="00A819C8" w:rsidRPr="009B339C">
        <w:rPr>
          <w:sz w:val="28"/>
          <w:szCs w:val="28"/>
        </w:rPr>
        <w:t>.</w:t>
      </w:r>
    </w:p>
    <w:p w:rsidR="009A7545" w:rsidRDefault="009A7545" w:rsidP="008029AC">
      <w:pPr>
        <w:jc w:val="both"/>
        <w:rPr>
          <w:sz w:val="28"/>
          <w:szCs w:val="28"/>
        </w:rPr>
      </w:pPr>
      <w:r>
        <w:rPr>
          <w:sz w:val="28"/>
          <w:szCs w:val="28"/>
        </w:rPr>
        <w:t xml:space="preserve">Par ailleurs, le Royaume du Maroc </w:t>
      </w:r>
      <w:r w:rsidR="00F51D08">
        <w:rPr>
          <w:sz w:val="28"/>
          <w:szCs w:val="28"/>
        </w:rPr>
        <w:t xml:space="preserve">réaffirme son </w:t>
      </w:r>
      <w:r w:rsidRPr="0032187F">
        <w:rPr>
          <w:sz w:val="28"/>
          <w:szCs w:val="28"/>
        </w:rPr>
        <w:t xml:space="preserve"> ouverture </w:t>
      </w:r>
      <w:r w:rsidR="00F51D08">
        <w:rPr>
          <w:sz w:val="28"/>
          <w:szCs w:val="28"/>
        </w:rPr>
        <w:t>sur les</w:t>
      </w:r>
      <w:r>
        <w:rPr>
          <w:sz w:val="28"/>
          <w:szCs w:val="28"/>
        </w:rPr>
        <w:t xml:space="preserve"> procédures spéciale</w:t>
      </w:r>
      <w:r w:rsidR="00277E83">
        <w:rPr>
          <w:sz w:val="28"/>
          <w:szCs w:val="28"/>
        </w:rPr>
        <w:t>s</w:t>
      </w:r>
      <w:r>
        <w:rPr>
          <w:sz w:val="28"/>
          <w:szCs w:val="28"/>
        </w:rPr>
        <w:t xml:space="preserve"> du Conseil des Droits de l’Homme. </w:t>
      </w:r>
    </w:p>
    <w:p w:rsidR="009A7545" w:rsidRPr="0029570D" w:rsidRDefault="009A7545" w:rsidP="008029AC">
      <w:pPr>
        <w:jc w:val="both"/>
        <w:rPr>
          <w:sz w:val="28"/>
          <w:szCs w:val="28"/>
        </w:rPr>
      </w:pPr>
      <w:r w:rsidRPr="0029570D">
        <w:rPr>
          <w:sz w:val="28"/>
          <w:szCs w:val="28"/>
        </w:rPr>
        <w:t xml:space="preserve">Ainsi, depuis </w:t>
      </w:r>
      <w:r w:rsidR="001E0FAD">
        <w:rPr>
          <w:sz w:val="28"/>
          <w:szCs w:val="28"/>
        </w:rPr>
        <w:t>le début du millénaire</w:t>
      </w:r>
      <w:r w:rsidRPr="0029570D">
        <w:rPr>
          <w:sz w:val="28"/>
          <w:szCs w:val="28"/>
        </w:rPr>
        <w:t xml:space="preserve">, le Maroc a accueilli </w:t>
      </w:r>
      <w:r w:rsidR="00997CEB">
        <w:rPr>
          <w:sz w:val="28"/>
          <w:szCs w:val="28"/>
        </w:rPr>
        <w:t xml:space="preserve">la visite de </w:t>
      </w:r>
      <w:r w:rsidRPr="0029570D">
        <w:rPr>
          <w:sz w:val="28"/>
          <w:szCs w:val="28"/>
        </w:rPr>
        <w:t xml:space="preserve">8 procédures spéciales, </w:t>
      </w:r>
      <w:r>
        <w:rPr>
          <w:sz w:val="28"/>
          <w:szCs w:val="28"/>
        </w:rPr>
        <w:t xml:space="preserve">dont </w:t>
      </w:r>
      <w:r w:rsidRPr="00CE21A4">
        <w:rPr>
          <w:sz w:val="28"/>
          <w:szCs w:val="28"/>
        </w:rPr>
        <w:t xml:space="preserve">la </w:t>
      </w:r>
      <w:r w:rsidRPr="008029AC">
        <w:rPr>
          <w:sz w:val="28"/>
          <w:szCs w:val="28"/>
        </w:rPr>
        <w:t>Rapporteuse spéciale sur les droits de l'</w:t>
      </w:r>
      <w:r w:rsidR="0004012E">
        <w:rPr>
          <w:sz w:val="28"/>
          <w:szCs w:val="28"/>
        </w:rPr>
        <w:t>H</w:t>
      </w:r>
      <w:r w:rsidRPr="008029AC">
        <w:rPr>
          <w:sz w:val="28"/>
          <w:szCs w:val="28"/>
        </w:rPr>
        <w:t xml:space="preserve">omme des migrants </w:t>
      </w:r>
      <w:r w:rsidR="0004012E">
        <w:rPr>
          <w:sz w:val="28"/>
          <w:szCs w:val="28"/>
        </w:rPr>
        <w:t xml:space="preserve">en </w:t>
      </w:r>
      <w:r w:rsidR="00A819C8" w:rsidRPr="008029AC">
        <w:rPr>
          <w:sz w:val="28"/>
          <w:szCs w:val="28"/>
        </w:rPr>
        <w:t xml:space="preserve">2003. </w:t>
      </w:r>
      <w:r w:rsidR="00997CEB" w:rsidRPr="006F7CC5">
        <w:rPr>
          <w:sz w:val="28"/>
          <w:szCs w:val="28"/>
        </w:rPr>
        <w:t xml:space="preserve">La dernière visite dans le Royaume </w:t>
      </w:r>
      <w:r w:rsidR="00997CEB" w:rsidRPr="005760E8">
        <w:rPr>
          <w:sz w:val="28"/>
          <w:szCs w:val="28"/>
        </w:rPr>
        <w:t xml:space="preserve">a été effectuée en </w:t>
      </w:r>
      <w:r w:rsidR="004C0146">
        <w:rPr>
          <w:sz w:val="28"/>
          <w:szCs w:val="28"/>
        </w:rPr>
        <w:t>juin</w:t>
      </w:r>
      <w:r w:rsidR="00997CEB" w:rsidRPr="008029AC">
        <w:rPr>
          <w:sz w:val="28"/>
          <w:szCs w:val="28"/>
        </w:rPr>
        <w:t xml:space="preserve">2013 par la </w:t>
      </w:r>
      <w:r w:rsidR="00EE36FA" w:rsidRPr="00EE36FA">
        <w:rPr>
          <w:sz w:val="28"/>
          <w:szCs w:val="28"/>
        </w:rPr>
        <w:t>Rapporteuse spéciale sur les droits fondamentaux des victimes de la traite des êtres humains, en particulier les femmes et les enfants</w:t>
      </w:r>
      <w:r w:rsidR="00997CEB">
        <w:rPr>
          <w:sz w:val="28"/>
          <w:szCs w:val="28"/>
        </w:rPr>
        <w:t xml:space="preserve">. </w:t>
      </w:r>
    </w:p>
    <w:p w:rsidR="00997CEB" w:rsidRDefault="00997CEB" w:rsidP="008029AC">
      <w:pPr>
        <w:jc w:val="both"/>
        <w:rPr>
          <w:sz w:val="28"/>
          <w:szCs w:val="28"/>
        </w:rPr>
      </w:pPr>
      <w:r>
        <w:rPr>
          <w:sz w:val="28"/>
          <w:szCs w:val="28"/>
        </w:rPr>
        <w:t>Particulièrement attentif à l’ensemble des observations et recommandations formulées par les experts, le Maroc a décidé</w:t>
      </w:r>
      <w:r w:rsidR="002C4034">
        <w:rPr>
          <w:sz w:val="28"/>
          <w:szCs w:val="28"/>
        </w:rPr>
        <w:t>,</w:t>
      </w:r>
      <w:r>
        <w:rPr>
          <w:sz w:val="28"/>
          <w:szCs w:val="28"/>
        </w:rPr>
        <w:t xml:space="preserve"> suite </w:t>
      </w:r>
      <w:r w:rsidR="00A819C8">
        <w:rPr>
          <w:sz w:val="28"/>
          <w:szCs w:val="28"/>
        </w:rPr>
        <w:t>au</w:t>
      </w:r>
      <w:r>
        <w:rPr>
          <w:sz w:val="28"/>
          <w:szCs w:val="28"/>
        </w:rPr>
        <w:t xml:space="preserve"> dernier examen périodique universel en mai 2012 de se doter d’un </w:t>
      </w:r>
      <w:r w:rsidR="009A7545">
        <w:rPr>
          <w:sz w:val="28"/>
          <w:szCs w:val="28"/>
        </w:rPr>
        <w:t>Plan d’Action National pour</w:t>
      </w:r>
      <w:r w:rsidR="0004012E">
        <w:rPr>
          <w:sz w:val="28"/>
          <w:szCs w:val="28"/>
        </w:rPr>
        <w:t xml:space="preserve"> le suivi de</w:t>
      </w:r>
      <w:r w:rsidR="009A7545">
        <w:rPr>
          <w:sz w:val="28"/>
          <w:szCs w:val="28"/>
        </w:rPr>
        <w:t xml:space="preserve"> la mise en œuvre des </w:t>
      </w:r>
      <w:r w:rsidR="009A7545" w:rsidRPr="006865B7">
        <w:rPr>
          <w:sz w:val="28"/>
          <w:szCs w:val="28"/>
        </w:rPr>
        <w:t xml:space="preserve">recommandations issues </w:t>
      </w:r>
      <w:r>
        <w:rPr>
          <w:sz w:val="28"/>
          <w:szCs w:val="28"/>
        </w:rPr>
        <w:t xml:space="preserve">non seulement </w:t>
      </w:r>
      <w:r w:rsidR="009A7545" w:rsidRPr="006865B7">
        <w:rPr>
          <w:sz w:val="28"/>
          <w:szCs w:val="28"/>
        </w:rPr>
        <w:t>de l’E</w:t>
      </w:r>
      <w:r w:rsidR="00A822A2">
        <w:rPr>
          <w:sz w:val="28"/>
          <w:szCs w:val="28"/>
        </w:rPr>
        <w:t xml:space="preserve">xamen </w:t>
      </w:r>
      <w:r w:rsidR="009A7545" w:rsidRPr="006865B7">
        <w:rPr>
          <w:sz w:val="28"/>
          <w:szCs w:val="28"/>
        </w:rPr>
        <w:t>P</w:t>
      </w:r>
      <w:r w:rsidR="00A822A2">
        <w:rPr>
          <w:sz w:val="28"/>
          <w:szCs w:val="28"/>
        </w:rPr>
        <w:t xml:space="preserve">ériodique </w:t>
      </w:r>
      <w:r w:rsidR="009A7545" w:rsidRPr="006865B7">
        <w:rPr>
          <w:sz w:val="28"/>
          <w:szCs w:val="28"/>
        </w:rPr>
        <w:t>U</w:t>
      </w:r>
      <w:r w:rsidR="00A822A2">
        <w:rPr>
          <w:sz w:val="28"/>
          <w:szCs w:val="28"/>
        </w:rPr>
        <w:t>niversel</w:t>
      </w:r>
      <w:r>
        <w:rPr>
          <w:sz w:val="28"/>
          <w:szCs w:val="28"/>
        </w:rPr>
        <w:t xml:space="preserve">, mais également </w:t>
      </w:r>
      <w:r w:rsidR="00A819C8">
        <w:rPr>
          <w:sz w:val="28"/>
          <w:szCs w:val="28"/>
        </w:rPr>
        <w:t xml:space="preserve">des </w:t>
      </w:r>
      <w:r>
        <w:rPr>
          <w:sz w:val="28"/>
          <w:szCs w:val="28"/>
        </w:rPr>
        <w:t>a</w:t>
      </w:r>
      <w:r w:rsidR="009A7545" w:rsidRPr="006865B7">
        <w:rPr>
          <w:sz w:val="28"/>
          <w:szCs w:val="28"/>
        </w:rPr>
        <w:t>utres mécanismes onusiens</w:t>
      </w:r>
      <w:r w:rsidR="009A7545">
        <w:rPr>
          <w:sz w:val="28"/>
          <w:szCs w:val="28"/>
        </w:rPr>
        <w:t>.</w:t>
      </w:r>
    </w:p>
    <w:p w:rsidR="00950F3B" w:rsidRDefault="00997CEB" w:rsidP="00B674DF">
      <w:pPr>
        <w:jc w:val="both"/>
        <w:rPr>
          <w:sz w:val="28"/>
          <w:szCs w:val="28"/>
        </w:rPr>
      </w:pPr>
      <w:r>
        <w:rPr>
          <w:sz w:val="28"/>
          <w:szCs w:val="28"/>
        </w:rPr>
        <w:t>En effet, l</w:t>
      </w:r>
      <w:r w:rsidR="009A7545" w:rsidRPr="006865B7">
        <w:rPr>
          <w:sz w:val="28"/>
          <w:szCs w:val="28"/>
        </w:rPr>
        <w:t>a Délégation interministérielle aux droits de l’</w:t>
      </w:r>
      <w:r w:rsidR="0004012E">
        <w:rPr>
          <w:sz w:val="28"/>
          <w:szCs w:val="28"/>
        </w:rPr>
        <w:t>H</w:t>
      </w:r>
      <w:r w:rsidR="009A7545" w:rsidRPr="006865B7">
        <w:rPr>
          <w:sz w:val="28"/>
          <w:szCs w:val="28"/>
        </w:rPr>
        <w:t xml:space="preserve">omme, </w:t>
      </w:r>
      <w:r w:rsidR="00B674DF" w:rsidRPr="00B674DF">
        <w:rPr>
          <w:sz w:val="28"/>
          <w:szCs w:val="28"/>
        </w:rPr>
        <w:t>en tant que structure gouvernementale chargée d’élaborer et de mettre en œuvre, en coordination av</w:t>
      </w:r>
      <w:r w:rsidR="00B674DF">
        <w:rPr>
          <w:sz w:val="28"/>
          <w:szCs w:val="28"/>
        </w:rPr>
        <w:t>ec les d</w:t>
      </w:r>
      <w:r w:rsidR="00B674DF" w:rsidRPr="00B674DF">
        <w:rPr>
          <w:sz w:val="28"/>
          <w:szCs w:val="28"/>
        </w:rPr>
        <w:t xml:space="preserve">épartements ministériels et institutions nationales concernés, </w:t>
      </w:r>
      <w:r w:rsidR="00943DB9">
        <w:rPr>
          <w:sz w:val="28"/>
          <w:szCs w:val="28"/>
        </w:rPr>
        <w:t xml:space="preserve">et la société civile </w:t>
      </w:r>
      <w:r w:rsidR="00B674DF" w:rsidRPr="00B674DF">
        <w:rPr>
          <w:sz w:val="28"/>
          <w:szCs w:val="28"/>
        </w:rPr>
        <w:t>la politique gouvernementale en matière de défense, de respect, de protection et de promotion des droits de l’Homme</w:t>
      </w:r>
      <w:r w:rsidR="00450006">
        <w:rPr>
          <w:sz w:val="28"/>
          <w:szCs w:val="28"/>
        </w:rPr>
        <w:t>,</w:t>
      </w:r>
      <w:r w:rsidR="009A7545" w:rsidRPr="006865B7">
        <w:rPr>
          <w:sz w:val="28"/>
          <w:szCs w:val="28"/>
        </w:rPr>
        <w:t xml:space="preserve"> a</w:t>
      </w:r>
      <w:r w:rsidR="00A563AE">
        <w:rPr>
          <w:sz w:val="28"/>
          <w:szCs w:val="28"/>
        </w:rPr>
        <w:t xml:space="preserve"> </w:t>
      </w:r>
      <w:r w:rsidR="009A7545" w:rsidRPr="006865B7">
        <w:rPr>
          <w:sz w:val="28"/>
          <w:szCs w:val="28"/>
        </w:rPr>
        <w:t xml:space="preserve">procédé à l’élaboration de ce  Plan d’action national, de façon à permettre </w:t>
      </w:r>
      <w:r w:rsidR="009A7545" w:rsidRPr="00FB29B1">
        <w:rPr>
          <w:sz w:val="28"/>
          <w:szCs w:val="28"/>
        </w:rPr>
        <w:t>une mise en œuvre rationnelle, cohérente et globale</w:t>
      </w:r>
      <w:r w:rsidR="009A7545" w:rsidRPr="006865B7">
        <w:rPr>
          <w:sz w:val="28"/>
          <w:szCs w:val="28"/>
        </w:rPr>
        <w:t xml:space="preserve"> de l’ensemble des  recommandations issues du système onusien</w:t>
      </w:r>
      <w:r w:rsidR="00B674DF">
        <w:rPr>
          <w:sz w:val="28"/>
          <w:szCs w:val="28"/>
        </w:rPr>
        <w:t xml:space="preserve">. </w:t>
      </w:r>
    </w:p>
    <w:p w:rsidR="009A7545" w:rsidRPr="006305D6" w:rsidRDefault="00B674DF" w:rsidP="00B674DF">
      <w:pPr>
        <w:jc w:val="both"/>
        <w:rPr>
          <w:sz w:val="28"/>
          <w:szCs w:val="28"/>
        </w:rPr>
      </w:pPr>
      <w:r>
        <w:rPr>
          <w:sz w:val="28"/>
          <w:szCs w:val="28"/>
        </w:rPr>
        <w:t>A cet égard, il est à rappeler que</w:t>
      </w:r>
      <w:r w:rsidR="00A563AE">
        <w:rPr>
          <w:sz w:val="28"/>
          <w:szCs w:val="28"/>
        </w:rPr>
        <w:t xml:space="preserve"> </w:t>
      </w:r>
      <w:r>
        <w:rPr>
          <w:sz w:val="28"/>
          <w:szCs w:val="28"/>
        </w:rPr>
        <w:t>ces recommandations</w:t>
      </w:r>
      <w:r w:rsidR="009A7545" w:rsidRPr="006865B7">
        <w:rPr>
          <w:sz w:val="28"/>
          <w:szCs w:val="28"/>
        </w:rPr>
        <w:t xml:space="preserve"> s’inscrivent </w:t>
      </w:r>
      <w:r w:rsidR="00B876DA">
        <w:rPr>
          <w:sz w:val="28"/>
          <w:szCs w:val="28"/>
        </w:rPr>
        <w:t>déjà</w:t>
      </w:r>
      <w:r>
        <w:rPr>
          <w:sz w:val="28"/>
          <w:szCs w:val="28"/>
        </w:rPr>
        <w:t>,</w:t>
      </w:r>
      <w:r w:rsidR="003F11CD">
        <w:rPr>
          <w:sz w:val="28"/>
          <w:szCs w:val="28"/>
        </w:rPr>
        <w:t xml:space="preserve"> </w:t>
      </w:r>
      <w:r w:rsidR="009A7545" w:rsidRPr="006865B7">
        <w:rPr>
          <w:sz w:val="28"/>
          <w:szCs w:val="28"/>
        </w:rPr>
        <w:t>pour la très grande majorité</w:t>
      </w:r>
      <w:r>
        <w:rPr>
          <w:sz w:val="28"/>
          <w:szCs w:val="28"/>
        </w:rPr>
        <w:t>,</w:t>
      </w:r>
      <w:r w:rsidR="009A7545" w:rsidRPr="006865B7">
        <w:rPr>
          <w:sz w:val="28"/>
          <w:szCs w:val="28"/>
        </w:rPr>
        <w:t xml:space="preserve"> dans le cadre des réformes structurantes lancées depuis plusieurs années.</w:t>
      </w:r>
    </w:p>
    <w:p w:rsidR="009A7545" w:rsidRDefault="009B339C" w:rsidP="003F11CD">
      <w:pPr>
        <w:jc w:val="both"/>
        <w:rPr>
          <w:sz w:val="28"/>
          <w:szCs w:val="28"/>
        </w:rPr>
      </w:pPr>
      <w:r>
        <w:rPr>
          <w:sz w:val="28"/>
          <w:szCs w:val="28"/>
        </w:rPr>
        <w:t>Aussi,</w:t>
      </w:r>
      <w:r w:rsidR="00E70AA1">
        <w:rPr>
          <w:sz w:val="28"/>
          <w:szCs w:val="28"/>
        </w:rPr>
        <w:t xml:space="preserve"> dans le même esprit</w:t>
      </w:r>
      <w:r w:rsidR="0076490C">
        <w:rPr>
          <w:sz w:val="28"/>
          <w:szCs w:val="28"/>
        </w:rPr>
        <w:t>,</w:t>
      </w:r>
      <w:r>
        <w:rPr>
          <w:sz w:val="28"/>
          <w:szCs w:val="28"/>
        </w:rPr>
        <w:t xml:space="preserve"> </w:t>
      </w:r>
      <w:r w:rsidR="003F11CD">
        <w:rPr>
          <w:sz w:val="28"/>
          <w:szCs w:val="28"/>
        </w:rPr>
        <w:t xml:space="preserve">je voudrais vous assurer qu’une </w:t>
      </w:r>
      <w:r w:rsidR="002C4034">
        <w:rPr>
          <w:sz w:val="28"/>
          <w:szCs w:val="28"/>
        </w:rPr>
        <w:t xml:space="preserve">grande attention </w:t>
      </w:r>
      <w:r w:rsidR="00FB29B1">
        <w:rPr>
          <w:sz w:val="28"/>
          <w:szCs w:val="28"/>
        </w:rPr>
        <w:t xml:space="preserve">de la part des autorités </w:t>
      </w:r>
      <w:r w:rsidR="00E70AA1">
        <w:rPr>
          <w:sz w:val="28"/>
          <w:szCs w:val="28"/>
        </w:rPr>
        <w:t>marocaine</w:t>
      </w:r>
      <w:r w:rsidR="00943DB9">
        <w:rPr>
          <w:sz w:val="28"/>
          <w:szCs w:val="28"/>
        </w:rPr>
        <w:t>s</w:t>
      </w:r>
      <w:r w:rsidR="003F11CD">
        <w:rPr>
          <w:sz w:val="28"/>
          <w:szCs w:val="28"/>
        </w:rPr>
        <w:t xml:space="preserve"> </w:t>
      </w:r>
      <w:r w:rsidR="002C4034">
        <w:rPr>
          <w:sz w:val="28"/>
          <w:szCs w:val="28"/>
        </w:rPr>
        <w:t xml:space="preserve">sera </w:t>
      </w:r>
      <w:r w:rsidR="00B876DA">
        <w:rPr>
          <w:sz w:val="28"/>
          <w:szCs w:val="28"/>
        </w:rPr>
        <w:t>également</w:t>
      </w:r>
      <w:r w:rsidR="002C4034">
        <w:rPr>
          <w:sz w:val="28"/>
          <w:szCs w:val="28"/>
        </w:rPr>
        <w:t xml:space="preserve"> réservée </w:t>
      </w:r>
      <w:r w:rsidR="009A7545">
        <w:rPr>
          <w:sz w:val="28"/>
          <w:szCs w:val="28"/>
        </w:rPr>
        <w:t xml:space="preserve">aux </w:t>
      </w:r>
      <w:r w:rsidR="009A7545">
        <w:rPr>
          <w:sz w:val="28"/>
          <w:szCs w:val="28"/>
        </w:rPr>
        <w:lastRenderedPageBreak/>
        <w:t xml:space="preserve">recommandations issues </w:t>
      </w:r>
      <w:r w:rsidR="00FB29B1">
        <w:rPr>
          <w:sz w:val="28"/>
          <w:szCs w:val="28"/>
        </w:rPr>
        <w:t>du dialogue</w:t>
      </w:r>
      <w:r w:rsidR="009A7545">
        <w:rPr>
          <w:sz w:val="28"/>
          <w:szCs w:val="28"/>
        </w:rPr>
        <w:t xml:space="preserve"> avec </w:t>
      </w:r>
      <w:r w:rsidR="00825772">
        <w:rPr>
          <w:sz w:val="28"/>
          <w:szCs w:val="28"/>
        </w:rPr>
        <w:t xml:space="preserve">les </w:t>
      </w:r>
      <w:r w:rsidR="009A7545">
        <w:rPr>
          <w:sz w:val="28"/>
          <w:szCs w:val="28"/>
        </w:rPr>
        <w:t xml:space="preserve"> honorable</w:t>
      </w:r>
      <w:r w:rsidR="00825772">
        <w:rPr>
          <w:sz w:val="28"/>
          <w:szCs w:val="28"/>
        </w:rPr>
        <w:t>s membres de ce</w:t>
      </w:r>
      <w:r w:rsidR="003F11CD">
        <w:rPr>
          <w:sz w:val="28"/>
          <w:szCs w:val="28"/>
        </w:rPr>
        <w:t xml:space="preserve"> </w:t>
      </w:r>
      <w:r w:rsidR="00FB29B1">
        <w:rPr>
          <w:sz w:val="28"/>
          <w:szCs w:val="28"/>
        </w:rPr>
        <w:t>C</w:t>
      </w:r>
      <w:r w:rsidR="009A7545">
        <w:rPr>
          <w:sz w:val="28"/>
          <w:szCs w:val="28"/>
        </w:rPr>
        <w:t>omité.</w:t>
      </w:r>
    </w:p>
    <w:p w:rsidR="0096244A" w:rsidRDefault="0096244A" w:rsidP="008029AC">
      <w:pPr>
        <w:jc w:val="both"/>
        <w:rPr>
          <w:sz w:val="28"/>
          <w:szCs w:val="28"/>
          <w:highlight w:val="yellow"/>
        </w:rPr>
      </w:pPr>
    </w:p>
    <w:p w:rsidR="00D568C5" w:rsidRPr="008029AC" w:rsidRDefault="00D568C5" w:rsidP="006E4E96">
      <w:pPr>
        <w:ind w:firstLine="567"/>
        <w:jc w:val="both"/>
        <w:rPr>
          <w:b/>
          <w:sz w:val="28"/>
          <w:szCs w:val="28"/>
        </w:rPr>
      </w:pPr>
      <w:r w:rsidRPr="008029AC">
        <w:rPr>
          <w:b/>
          <w:sz w:val="28"/>
          <w:szCs w:val="28"/>
        </w:rPr>
        <w:t>Mesdames et Messieurs,</w:t>
      </w:r>
    </w:p>
    <w:p w:rsidR="000D137A" w:rsidRDefault="00DD225B" w:rsidP="008029AC">
      <w:pPr>
        <w:jc w:val="both"/>
        <w:rPr>
          <w:sz w:val="28"/>
          <w:szCs w:val="28"/>
        </w:rPr>
      </w:pPr>
      <w:r>
        <w:rPr>
          <w:sz w:val="28"/>
          <w:szCs w:val="28"/>
        </w:rPr>
        <w:t xml:space="preserve">Le Royaume du Maroc a </w:t>
      </w:r>
      <w:r w:rsidR="0071454C">
        <w:rPr>
          <w:sz w:val="28"/>
          <w:szCs w:val="28"/>
        </w:rPr>
        <w:t xml:space="preserve">toujours été </w:t>
      </w:r>
      <w:r w:rsidR="00556F1C">
        <w:rPr>
          <w:sz w:val="28"/>
          <w:szCs w:val="28"/>
        </w:rPr>
        <w:t>à la croisée des chemins entre</w:t>
      </w:r>
      <w:r w:rsidR="0039716A">
        <w:rPr>
          <w:sz w:val="28"/>
          <w:szCs w:val="28"/>
        </w:rPr>
        <w:t xml:space="preserve"> </w:t>
      </w:r>
      <w:r w:rsidR="00556F1C">
        <w:rPr>
          <w:sz w:val="28"/>
          <w:szCs w:val="28"/>
        </w:rPr>
        <w:t>l</w:t>
      </w:r>
      <w:r>
        <w:rPr>
          <w:sz w:val="28"/>
          <w:szCs w:val="28"/>
        </w:rPr>
        <w:t xml:space="preserve">es cultures </w:t>
      </w:r>
      <w:r w:rsidR="00556F1C">
        <w:rPr>
          <w:sz w:val="28"/>
          <w:szCs w:val="28"/>
        </w:rPr>
        <w:t>africaines</w:t>
      </w:r>
      <w:r w:rsidR="000D137A">
        <w:rPr>
          <w:sz w:val="28"/>
          <w:szCs w:val="28"/>
        </w:rPr>
        <w:t>, occidentales et orientales</w:t>
      </w:r>
      <w:r w:rsidR="00051C9F">
        <w:rPr>
          <w:sz w:val="28"/>
          <w:szCs w:val="28"/>
        </w:rPr>
        <w:t xml:space="preserve">. </w:t>
      </w:r>
      <w:r w:rsidR="00EE36FA">
        <w:rPr>
          <w:sz w:val="28"/>
          <w:szCs w:val="28"/>
        </w:rPr>
        <w:t xml:space="preserve">Le peuple marocain est profondément attaché </w:t>
      </w:r>
      <w:r w:rsidR="00EE36FA" w:rsidRPr="009B339C">
        <w:rPr>
          <w:sz w:val="28"/>
          <w:szCs w:val="28"/>
        </w:rPr>
        <w:t xml:space="preserve"> aux valeurs</w:t>
      </w:r>
      <w:r w:rsidR="0039716A">
        <w:rPr>
          <w:sz w:val="28"/>
          <w:szCs w:val="28"/>
        </w:rPr>
        <w:t xml:space="preserve"> </w:t>
      </w:r>
      <w:r w:rsidR="00EE36FA" w:rsidRPr="009B339C">
        <w:rPr>
          <w:sz w:val="28"/>
          <w:szCs w:val="28"/>
        </w:rPr>
        <w:t>d'ouverture, de tolérance et de dialogue pour la compréhension mutuelle entre toutes les cultures et les civilisations du monde</w:t>
      </w:r>
      <w:r w:rsidR="00EE36FA">
        <w:rPr>
          <w:sz w:val="28"/>
          <w:szCs w:val="28"/>
        </w:rPr>
        <w:t xml:space="preserve">. </w:t>
      </w:r>
    </w:p>
    <w:p w:rsidR="009B339C" w:rsidRDefault="00051C9F" w:rsidP="008029AC">
      <w:pPr>
        <w:jc w:val="both"/>
        <w:rPr>
          <w:sz w:val="28"/>
          <w:szCs w:val="28"/>
        </w:rPr>
      </w:pPr>
      <w:r>
        <w:rPr>
          <w:sz w:val="28"/>
          <w:szCs w:val="28"/>
        </w:rPr>
        <w:t>De par</w:t>
      </w:r>
      <w:r w:rsidR="00F666A0">
        <w:rPr>
          <w:sz w:val="28"/>
          <w:szCs w:val="28"/>
        </w:rPr>
        <w:t xml:space="preserve"> son histoire, son </w:t>
      </w:r>
      <w:r w:rsidR="00114154">
        <w:rPr>
          <w:sz w:val="28"/>
          <w:szCs w:val="28"/>
        </w:rPr>
        <w:t>ouverture</w:t>
      </w:r>
      <w:r w:rsidR="00F666A0">
        <w:rPr>
          <w:sz w:val="28"/>
          <w:szCs w:val="28"/>
        </w:rPr>
        <w:t xml:space="preserve"> et</w:t>
      </w:r>
      <w:r>
        <w:rPr>
          <w:sz w:val="28"/>
          <w:szCs w:val="28"/>
        </w:rPr>
        <w:t xml:space="preserve"> sa situation géographique</w:t>
      </w:r>
      <w:r w:rsidR="006E675D">
        <w:rPr>
          <w:sz w:val="28"/>
          <w:szCs w:val="28"/>
        </w:rPr>
        <w:t xml:space="preserve"> singulière</w:t>
      </w:r>
      <w:r>
        <w:rPr>
          <w:sz w:val="28"/>
          <w:szCs w:val="28"/>
        </w:rPr>
        <w:t xml:space="preserve">, notre pays </w:t>
      </w:r>
      <w:r w:rsidR="00EE36FA">
        <w:rPr>
          <w:sz w:val="28"/>
          <w:szCs w:val="28"/>
        </w:rPr>
        <w:t>se retrouve aujourd’hui</w:t>
      </w:r>
      <w:r>
        <w:rPr>
          <w:sz w:val="28"/>
          <w:szCs w:val="28"/>
        </w:rPr>
        <w:t xml:space="preserve"> confronté</w:t>
      </w:r>
      <w:r w:rsidR="00073FD1">
        <w:rPr>
          <w:sz w:val="28"/>
          <w:szCs w:val="28"/>
        </w:rPr>
        <w:t xml:space="preserve"> </w:t>
      </w:r>
      <w:r>
        <w:rPr>
          <w:sz w:val="28"/>
          <w:szCs w:val="28"/>
        </w:rPr>
        <w:t xml:space="preserve">à la </w:t>
      </w:r>
      <w:r w:rsidR="006E675D">
        <w:rPr>
          <w:sz w:val="28"/>
          <w:szCs w:val="28"/>
        </w:rPr>
        <w:t>problématique</w:t>
      </w:r>
      <w:r>
        <w:rPr>
          <w:sz w:val="28"/>
          <w:szCs w:val="28"/>
        </w:rPr>
        <w:t xml:space="preserve"> migratoire</w:t>
      </w:r>
      <w:r w:rsidR="00073FD1">
        <w:rPr>
          <w:sz w:val="28"/>
          <w:szCs w:val="28"/>
        </w:rPr>
        <w:t xml:space="preserve"> </w:t>
      </w:r>
      <w:r w:rsidR="0013465C">
        <w:rPr>
          <w:sz w:val="28"/>
          <w:szCs w:val="28"/>
        </w:rPr>
        <w:t>sous différents angles</w:t>
      </w:r>
      <w:r w:rsidR="006B25C5">
        <w:rPr>
          <w:sz w:val="28"/>
          <w:szCs w:val="28"/>
        </w:rPr>
        <w:t>.</w:t>
      </w:r>
    </w:p>
    <w:p w:rsidR="0013465C" w:rsidRDefault="006B25C5" w:rsidP="008029AC">
      <w:pPr>
        <w:jc w:val="both"/>
        <w:rPr>
          <w:sz w:val="28"/>
          <w:szCs w:val="28"/>
        </w:rPr>
      </w:pPr>
      <w:r>
        <w:rPr>
          <w:sz w:val="28"/>
          <w:szCs w:val="28"/>
        </w:rPr>
        <w:t xml:space="preserve">Le Maroc a </w:t>
      </w:r>
      <w:r w:rsidR="00A350A6">
        <w:rPr>
          <w:sz w:val="28"/>
          <w:szCs w:val="28"/>
        </w:rPr>
        <w:t xml:space="preserve">tout d’abord </w:t>
      </w:r>
      <w:r>
        <w:rPr>
          <w:sz w:val="28"/>
          <w:szCs w:val="28"/>
        </w:rPr>
        <w:t xml:space="preserve">vu une importante </w:t>
      </w:r>
      <w:r w:rsidR="0013465C">
        <w:rPr>
          <w:sz w:val="28"/>
          <w:szCs w:val="28"/>
        </w:rPr>
        <w:t xml:space="preserve">partie </w:t>
      </w:r>
      <w:r>
        <w:rPr>
          <w:sz w:val="28"/>
          <w:szCs w:val="28"/>
        </w:rPr>
        <w:t>de sa population émigrer vers l’Europe, les travailleurs migrants marocains étant particulièrement sollicités dans les années 60</w:t>
      </w:r>
      <w:r w:rsidR="0013465C">
        <w:rPr>
          <w:sz w:val="28"/>
          <w:szCs w:val="28"/>
        </w:rPr>
        <w:t xml:space="preserve"> dans une Europe en </w:t>
      </w:r>
      <w:r w:rsidR="00D03E18">
        <w:rPr>
          <w:sz w:val="28"/>
          <w:szCs w:val="28"/>
        </w:rPr>
        <w:t>plein essor économique</w:t>
      </w:r>
      <w:r w:rsidR="00ED408C">
        <w:rPr>
          <w:sz w:val="28"/>
          <w:szCs w:val="28"/>
        </w:rPr>
        <w:t>, en particulier</w:t>
      </w:r>
      <w:r w:rsidR="00545757">
        <w:rPr>
          <w:sz w:val="28"/>
          <w:szCs w:val="28"/>
        </w:rPr>
        <w:t xml:space="preserve"> en France. Puis, de nouveaux flux migratoires se sont développés dans les années 90</w:t>
      </w:r>
      <w:r w:rsidR="00570D60">
        <w:rPr>
          <w:sz w:val="28"/>
          <w:szCs w:val="28"/>
        </w:rPr>
        <w:t xml:space="preserve"> </w:t>
      </w:r>
      <w:r w:rsidR="00545757">
        <w:rPr>
          <w:sz w:val="28"/>
          <w:szCs w:val="28"/>
        </w:rPr>
        <w:t xml:space="preserve">vers </w:t>
      </w:r>
      <w:r w:rsidR="00545757" w:rsidRPr="00525EC9">
        <w:rPr>
          <w:sz w:val="28"/>
          <w:szCs w:val="28"/>
        </w:rPr>
        <w:t>l’Espagne et l’Italie.</w:t>
      </w:r>
      <w:r w:rsidR="00073FD1">
        <w:rPr>
          <w:sz w:val="28"/>
          <w:szCs w:val="28"/>
        </w:rPr>
        <w:t xml:space="preserve"> </w:t>
      </w:r>
      <w:r w:rsidR="00545757">
        <w:rPr>
          <w:sz w:val="28"/>
          <w:szCs w:val="28"/>
        </w:rPr>
        <w:t xml:space="preserve">On remarque d’ailleurs une mutation des </w:t>
      </w:r>
      <w:r w:rsidR="00545757" w:rsidRPr="00926B85">
        <w:rPr>
          <w:sz w:val="28"/>
          <w:szCs w:val="28"/>
        </w:rPr>
        <w:t>profils</w:t>
      </w:r>
      <w:r w:rsidR="00545757">
        <w:rPr>
          <w:sz w:val="28"/>
          <w:szCs w:val="28"/>
        </w:rPr>
        <w:t xml:space="preserve"> des candidats à l’émigration, </w:t>
      </w:r>
      <w:r w:rsidR="00ED408C">
        <w:rPr>
          <w:sz w:val="28"/>
          <w:szCs w:val="28"/>
        </w:rPr>
        <w:t xml:space="preserve">notamment </w:t>
      </w:r>
      <w:r w:rsidR="00545757">
        <w:rPr>
          <w:sz w:val="28"/>
          <w:szCs w:val="28"/>
        </w:rPr>
        <w:t>à travers une féminisation des flux,</w:t>
      </w:r>
      <w:r w:rsidR="00ED408C">
        <w:rPr>
          <w:sz w:val="28"/>
          <w:szCs w:val="28"/>
        </w:rPr>
        <w:t xml:space="preserve"> et </w:t>
      </w:r>
      <w:r w:rsidR="00545757">
        <w:rPr>
          <w:sz w:val="28"/>
          <w:szCs w:val="28"/>
        </w:rPr>
        <w:t>le changement des profils socio- professionnel</w:t>
      </w:r>
      <w:r w:rsidR="00ED408C">
        <w:rPr>
          <w:sz w:val="28"/>
          <w:szCs w:val="28"/>
        </w:rPr>
        <w:t>s</w:t>
      </w:r>
      <w:r w:rsidR="00545757">
        <w:rPr>
          <w:sz w:val="28"/>
          <w:szCs w:val="28"/>
        </w:rPr>
        <w:t xml:space="preserve"> à laquelle il convient, à notre sens, de porter grande attention.</w:t>
      </w:r>
    </w:p>
    <w:p w:rsidR="00950F3B" w:rsidRDefault="0020495E" w:rsidP="00A5044F">
      <w:pPr>
        <w:jc w:val="both"/>
        <w:rPr>
          <w:sz w:val="28"/>
          <w:szCs w:val="28"/>
        </w:rPr>
      </w:pPr>
      <w:r>
        <w:rPr>
          <w:sz w:val="28"/>
          <w:szCs w:val="28"/>
        </w:rPr>
        <w:t>L’établissement durable en Europe d’une</w:t>
      </w:r>
      <w:r w:rsidR="00A350A6">
        <w:rPr>
          <w:sz w:val="28"/>
          <w:szCs w:val="28"/>
        </w:rPr>
        <w:t xml:space="preserve"> partie des travailleurs migrants marocains </w:t>
      </w:r>
      <w:r w:rsidR="0013465C">
        <w:rPr>
          <w:sz w:val="28"/>
          <w:szCs w:val="28"/>
        </w:rPr>
        <w:t>s</w:t>
      </w:r>
      <w:r w:rsidR="0091267D">
        <w:rPr>
          <w:sz w:val="28"/>
          <w:szCs w:val="28"/>
        </w:rPr>
        <w:t>’est</w:t>
      </w:r>
      <w:r w:rsidR="00570D60">
        <w:rPr>
          <w:sz w:val="28"/>
          <w:szCs w:val="28"/>
        </w:rPr>
        <w:t xml:space="preserve"> </w:t>
      </w:r>
      <w:r>
        <w:rPr>
          <w:sz w:val="28"/>
          <w:szCs w:val="28"/>
        </w:rPr>
        <w:t xml:space="preserve">fait </w:t>
      </w:r>
      <w:r w:rsidR="0013465C">
        <w:rPr>
          <w:sz w:val="28"/>
          <w:szCs w:val="28"/>
        </w:rPr>
        <w:t xml:space="preserve">sans rompre </w:t>
      </w:r>
      <w:r w:rsidR="00A350A6">
        <w:rPr>
          <w:sz w:val="28"/>
          <w:szCs w:val="28"/>
        </w:rPr>
        <w:t xml:space="preserve">pour autant </w:t>
      </w:r>
      <w:r w:rsidR="0013465C">
        <w:rPr>
          <w:sz w:val="28"/>
          <w:szCs w:val="28"/>
        </w:rPr>
        <w:t xml:space="preserve">avec </w:t>
      </w:r>
      <w:r w:rsidR="006D557C">
        <w:rPr>
          <w:sz w:val="28"/>
          <w:szCs w:val="28"/>
        </w:rPr>
        <w:t xml:space="preserve">sa </w:t>
      </w:r>
      <w:r w:rsidR="00A350A6">
        <w:rPr>
          <w:sz w:val="28"/>
          <w:szCs w:val="28"/>
        </w:rPr>
        <w:t>patrie</w:t>
      </w:r>
      <w:r w:rsidR="0013465C">
        <w:rPr>
          <w:sz w:val="28"/>
          <w:szCs w:val="28"/>
        </w:rPr>
        <w:t xml:space="preserve"> d’origine. </w:t>
      </w:r>
      <w:r w:rsidR="00054B9E">
        <w:rPr>
          <w:sz w:val="28"/>
          <w:szCs w:val="28"/>
        </w:rPr>
        <w:t>A ce titre, l</w:t>
      </w:r>
      <w:r w:rsidR="0013465C">
        <w:rPr>
          <w:sz w:val="28"/>
          <w:szCs w:val="28"/>
        </w:rPr>
        <w:t xml:space="preserve">e Maroc </w:t>
      </w:r>
      <w:r w:rsidR="00A90F01">
        <w:rPr>
          <w:sz w:val="28"/>
          <w:szCs w:val="28"/>
        </w:rPr>
        <w:t>n’</w:t>
      </w:r>
      <w:r w:rsidR="0013465C">
        <w:rPr>
          <w:sz w:val="28"/>
          <w:szCs w:val="28"/>
        </w:rPr>
        <w:t xml:space="preserve">a  </w:t>
      </w:r>
      <w:r w:rsidR="00A90F01">
        <w:rPr>
          <w:sz w:val="28"/>
          <w:szCs w:val="28"/>
        </w:rPr>
        <w:t xml:space="preserve">eu cesse de veiller au sort de </w:t>
      </w:r>
      <w:r w:rsidR="00054B9E">
        <w:rPr>
          <w:sz w:val="28"/>
          <w:szCs w:val="28"/>
        </w:rPr>
        <w:t xml:space="preserve"> s</w:t>
      </w:r>
      <w:r w:rsidR="00A90F01">
        <w:rPr>
          <w:sz w:val="28"/>
          <w:szCs w:val="28"/>
        </w:rPr>
        <w:t>es concitoyens  confrontés eux même</w:t>
      </w:r>
      <w:r w:rsidR="00A31779">
        <w:rPr>
          <w:sz w:val="28"/>
          <w:szCs w:val="28"/>
        </w:rPr>
        <w:t>s</w:t>
      </w:r>
      <w:r w:rsidR="00A90F01">
        <w:rPr>
          <w:sz w:val="28"/>
          <w:szCs w:val="28"/>
        </w:rPr>
        <w:t xml:space="preserve"> aux problèmes connus liés à l’immigration</w:t>
      </w:r>
      <w:r w:rsidR="00D03E18">
        <w:rPr>
          <w:sz w:val="28"/>
          <w:szCs w:val="28"/>
        </w:rPr>
        <w:t>, notamment ceux liés à leur intégration</w:t>
      </w:r>
      <w:r w:rsidR="00D65BFD">
        <w:rPr>
          <w:sz w:val="28"/>
          <w:szCs w:val="28"/>
        </w:rPr>
        <w:t xml:space="preserve">, </w:t>
      </w:r>
      <w:r w:rsidR="00EE36FA">
        <w:rPr>
          <w:sz w:val="28"/>
          <w:szCs w:val="28"/>
        </w:rPr>
        <w:t xml:space="preserve">la préservation de </w:t>
      </w:r>
      <w:r w:rsidR="00D65BFD">
        <w:rPr>
          <w:sz w:val="28"/>
          <w:szCs w:val="28"/>
        </w:rPr>
        <w:t>leurs droits</w:t>
      </w:r>
      <w:r w:rsidR="00A90F01">
        <w:rPr>
          <w:sz w:val="28"/>
          <w:szCs w:val="28"/>
        </w:rPr>
        <w:t>.</w:t>
      </w:r>
    </w:p>
    <w:p w:rsidR="00C34465" w:rsidRDefault="00A350A6" w:rsidP="00D83E30">
      <w:pPr>
        <w:jc w:val="both"/>
        <w:rPr>
          <w:sz w:val="28"/>
          <w:szCs w:val="28"/>
        </w:rPr>
      </w:pPr>
      <w:r w:rsidRPr="001E0FAD">
        <w:rPr>
          <w:sz w:val="28"/>
          <w:szCs w:val="28"/>
        </w:rPr>
        <w:t>D’ailleurs, le Maroc est l’</w:t>
      </w:r>
      <w:r w:rsidR="005760E8" w:rsidRPr="008029AC">
        <w:rPr>
          <w:sz w:val="28"/>
          <w:szCs w:val="28"/>
        </w:rPr>
        <w:t>un des rares E</w:t>
      </w:r>
      <w:r w:rsidRPr="001E0FAD">
        <w:rPr>
          <w:sz w:val="28"/>
          <w:szCs w:val="28"/>
        </w:rPr>
        <w:t>tats</w:t>
      </w:r>
      <w:r w:rsidR="001E0FAD" w:rsidRPr="008029AC">
        <w:rPr>
          <w:sz w:val="28"/>
          <w:szCs w:val="28"/>
        </w:rPr>
        <w:t xml:space="preserve"> dans le monde</w:t>
      </w:r>
      <w:r w:rsidRPr="001E0FAD">
        <w:rPr>
          <w:sz w:val="28"/>
          <w:szCs w:val="28"/>
        </w:rPr>
        <w:t xml:space="preserve"> </w:t>
      </w:r>
      <w:r w:rsidR="00D83E30">
        <w:rPr>
          <w:sz w:val="28"/>
          <w:szCs w:val="28"/>
        </w:rPr>
        <w:t>qui a dédié</w:t>
      </w:r>
      <w:r w:rsidRPr="001E0FAD">
        <w:rPr>
          <w:sz w:val="28"/>
          <w:szCs w:val="28"/>
        </w:rPr>
        <w:t xml:space="preserve"> un département ministériel à sa communauté établie à l’étranger</w:t>
      </w:r>
      <w:r w:rsidR="00F666A0">
        <w:rPr>
          <w:sz w:val="28"/>
          <w:szCs w:val="28"/>
        </w:rPr>
        <w:t>,</w:t>
      </w:r>
      <w:r w:rsidR="00707C10">
        <w:rPr>
          <w:sz w:val="28"/>
          <w:szCs w:val="28"/>
        </w:rPr>
        <w:t xml:space="preserve"> en plus la Fondation </w:t>
      </w:r>
      <w:r w:rsidR="00707C10" w:rsidRPr="00D30BD3">
        <w:rPr>
          <w:sz w:val="28"/>
          <w:szCs w:val="28"/>
        </w:rPr>
        <w:t xml:space="preserve">Hassan </w:t>
      </w:r>
      <w:r w:rsidR="000F4515">
        <w:rPr>
          <w:sz w:val="28"/>
          <w:szCs w:val="28"/>
        </w:rPr>
        <w:t xml:space="preserve">II </w:t>
      </w:r>
      <w:r w:rsidR="00351952">
        <w:rPr>
          <w:sz w:val="28"/>
          <w:szCs w:val="28"/>
        </w:rPr>
        <w:t xml:space="preserve">qui leur </w:t>
      </w:r>
      <w:r w:rsidR="00707C10" w:rsidRPr="00D30BD3">
        <w:rPr>
          <w:sz w:val="28"/>
          <w:szCs w:val="28"/>
        </w:rPr>
        <w:t xml:space="preserve"> assure assistance et accompagnement depuis le</w:t>
      </w:r>
      <w:r w:rsidR="00351952" w:rsidRPr="00351952">
        <w:rPr>
          <w:sz w:val="28"/>
          <w:szCs w:val="28"/>
        </w:rPr>
        <w:t xml:space="preserve">s </w:t>
      </w:r>
      <w:r w:rsidR="00707C10" w:rsidRPr="00D30BD3">
        <w:rPr>
          <w:sz w:val="28"/>
          <w:szCs w:val="28"/>
        </w:rPr>
        <w:t xml:space="preserve">années 90,  </w:t>
      </w:r>
      <w:r w:rsidR="00F666A0">
        <w:rPr>
          <w:sz w:val="28"/>
          <w:szCs w:val="28"/>
        </w:rPr>
        <w:t xml:space="preserve">et depuis </w:t>
      </w:r>
      <w:r w:rsidR="002411D5">
        <w:rPr>
          <w:sz w:val="28"/>
          <w:szCs w:val="28"/>
        </w:rPr>
        <w:t xml:space="preserve">4 </w:t>
      </w:r>
      <w:r w:rsidR="00F666A0">
        <w:rPr>
          <w:sz w:val="28"/>
          <w:szCs w:val="28"/>
        </w:rPr>
        <w:t>ans</w:t>
      </w:r>
      <w:r w:rsidR="00351952">
        <w:rPr>
          <w:sz w:val="28"/>
          <w:szCs w:val="28"/>
        </w:rPr>
        <w:t>,</w:t>
      </w:r>
      <w:r w:rsidR="00F666A0">
        <w:rPr>
          <w:sz w:val="28"/>
          <w:szCs w:val="28"/>
        </w:rPr>
        <w:t xml:space="preserve"> un Conseil national, devenu en vertu de la nouvelle </w:t>
      </w:r>
      <w:r w:rsidR="00114154">
        <w:rPr>
          <w:sz w:val="28"/>
          <w:szCs w:val="28"/>
        </w:rPr>
        <w:t>C</w:t>
      </w:r>
      <w:r w:rsidR="00F666A0">
        <w:rPr>
          <w:sz w:val="28"/>
          <w:szCs w:val="28"/>
        </w:rPr>
        <w:t>onstitution une instance de bonne gouvernance dans ce domaine</w:t>
      </w:r>
      <w:r w:rsidR="00351952" w:rsidRPr="00D30BD3">
        <w:rPr>
          <w:sz w:val="28"/>
          <w:szCs w:val="28"/>
        </w:rPr>
        <w:t>.</w:t>
      </w:r>
    </w:p>
    <w:p w:rsidR="00A35266" w:rsidRPr="00A35266" w:rsidRDefault="005E54D2" w:rsidP="00961EFE">
      <w:pPr>
        <w:spacing w:after="0"/>
        <w:jc w:val="both"/>
        <w:rPr>
          <w:sz w:val="28"/>
          <w:szCs w:val="28"/>
        </w:rPr>
      </w:pPr>
      <w:r>
        <w:rPr>
          <w:sz w:val="28"/>
          <w:szCs w:val="28"/>
        </w:rPr>
        <w:t>L</w:t>
      </w:r>
      <w:r w:rsidR="00A35266" w:rsidRPr="00A35266">
        <w:rPr>
          <w:sz w:val="28"/>
          <w:szCs w:val="28"/>
        </w:rPr>
        <w:t xml:space="preserve">e Conseil de la communauté marocaine à l’étranger (CCME), s’est fortement investi depuis sa création dans sa mission de veille et de prospective. Plusieurs </w:t>
      </w:r>
      <w:r w:rsidR="00A35266" w:rsidRPr="00A35266">
        <w:rPr>
          <w:sz w:val="28"/>
          <w:szCs w:val="28"/>
        </w:rPr>
        <w:lastRenderedPageBreak/>
        <w:t xml:space="preserve">travaux ont été menés (conférences, séminaires, études, enquêtes…) dans l’objectif de garantir les droits fondamentaux et préserver les intérêts des familles marocaines à l’étranger mais aussi de sensibiliser toutes les parties prenantes à la question des migrants au Maroc, notamment </w:t>
      </w:r>
      <w:r w:rsidR="00A35266">
        <w:rPr>
          <w:sz w:val="28"/>
          <w:szCs w:val="28"/>
        </w:rPr>
        <w:t>les migrants en situation irrégulière au Maroc</w:t>
      </w:r>
      <w:r w:rsidR="00A35266" w:rsidRPr="00A35266">
        <w:rPr>
          <w:sz w:val="28"/>
          <w:szCs w:val="28"/>
        </w:rPr>
        <w:t xml:space="preserve">. </w:t>
      </w:r>
    </w:p>
    <w:p w:rsidR="00961EFE" w:rsidRDefault="00961EFE" w:rsidP="005B1058">
      <w:pPr>
        <w:jc w:val="both"/>
        <w:rPr>
          <w:sz w:val="28"/>
          <w:szCs w:val="28"/>
        </w:rPr>
      </w:pPr>
    </w:p>
    <w:p w:rsidR="00950F3B" w:rsidRDefault="007C5CC1" w:rsidP="005B1058">
      <w:pPr>
        <w:jc w:val="both"/>
        <w:rPr>
          <w:sz w:val="28"/>
          <w:szCs w:val="28"/>
        </w:rPr>
      </w:pPr>
      <w:r>
        <w:rPr>
          <w:sz w:val="28"/>
          <w:szCs w:val="28"/>
        </w:rPr>
        <w:t>De nombreux dispositifs d’accueil ou d’accompagnement des marocains résid</w:t>
      </w:r>
      <w:r w:rsidR="00A31779">
        <w:rPr>
          <w:sz w:val="28"/>
          <w:szCs w:val="28"/>
        </w:rPr>
        <w:t>a</w:t>
      </w:r>
      <w:r>
        <w:rPr>
          <w:sz w:val="28"/>
          <w:szCs w:val="28"/>
        </w:rPr>
        <w:t>nt à l’étranger ont vu le jour, telle que l’opération Marhaba</w:t>
      </w:r>
      <w:r w:rsidR="00351952">
        <w:rPr>
          <w:sz w:val="28"/>
          <w:szCs w:val="28"/>
        </w:rPr>
        <w:t xml:space="preserve"> pilotée par la Fondation Mohamed IV pour la solidarité</w:t>
      </w:r>
      <w:r>
        <w:rPr>
          <w:sz w:val="28"/>
          <w:szCs w:val="28"/>
        </w:rPr>
        <w:t>, à travers la création d</w:t>
      </w:r>
      <w:r w:rsidR="00A31779">
        <w:rPr>
          <w:sz w:val="28"/>
          <w:szCs w:val="28"/>
        </w:rPr>
        <w:t>’aires d’accueil</w:t>
      </w:r>
      <w:r>
        <w:rPr>
          <w:sz w:val="28"/>
          <w:szCs w:val="28"/>
        </w:rPr>
        <w:t xml:space="preserve">, </w:t>
      </w:r>
      <w:r w:rsidR="005B1058">
        <w:rPr>
          <w:sz w:val="28"/>
          <w:szCs w:val="28"/>
        </w:rPr>
        <w:t xml:space="preserve">que ce soit au Maroc ou </w:t>
      </w:r>
      <w:r>
        <w:rPr>
          <w:sz w:val="28"/>
          <w:szCs w:val="28"/>
        </w:rPr>
        <w:t>en Europe</w:t>
      </w:r>
      <w:r w:rsidR="00280EC7">
        <w:rPr>
          <w:sz w:val="28"/>
          <w:szCs w:val="28"/>
        </w:rPr>
        <w:t>.</w:t>
      </w:r>
      <w:r w:rsidR="00D723C8">
        <w:rPr>
          <w:sz w:val="28"/>
          <w:szCs w:val="28"/>
        </w:rPr>
        <w:t xml:space="preserve"> D’énormes efforts ont été consentis </w:t>
      </w:r>
      <w:r w:rsidR="005B1058">
        <w:rPr>
          <w:sz w:val="28"/>
          <w:szCs w:val="28"/>
        </w:rPr>
        <w:t>à travers</w:t>
      </w:r>
      <w:r w:rsidR="00D723C8">
        <w:rPr>
          <w:sz w:val="28"/>
          <w:szCs w:val="28"/>
        </w:rPr>
        <w:t xml:space="preserve"> l’élargissement du  réseau consulaire et </w:t>
      </w:r>
      <w:r>
        <w:rPr>
          <w:sz w:val="28"/>
          <w:szCs w:val="28"/>
        </w:rPr>
        <w:t>la modernisation des</w:t>
      </w:r>
      <w:r w:rsidR="00D723C8">
        <w:rPr>
          <w:sz w:val="28"/>
          <w:szCs w:val="28"/>
        </w:rPr>
        <w:t xml:space="preserve"> prestations</w:t>
      </w:r>
      <w:r>
        <w:rPr>
          <w:sz w:val="28"/>
          <w:szCs w:val="28"/>
        </w:rPr>
        <w:t xml:space="preserve"> consulaires. </w:t>
      </w:r>
    </w:p>
    <w:p w:rsidR="00073FD1" w:rsidRPr="00073FD1" w:rsidRDefault="00073FD1" w:rsidP="005B1058">
      <w:pPr>
        <w:jc w:val="both"/>
        <w:rPr>
          <w:sz w:val="10"/>
          <w:szCs w:val="10"/>
        </w:rPr>
      </w:pPr>
    </w:p>
    <w:p w:rsidR="005760E8" w:rsidRPr="00DD225B" w:rsidRDefault="00A8181B" w:rsidP="00C12409">
      <w:pPr>
        <w:jc w:val="both"/>
        <w:rPr>
          <w:sz w:val="28"/>
          <w:szCs w:val="28"/>
        </w:rPr>
      </w:pPr>
      <w:r w:rsidRPr="00D30BD3">
        <w:rPr>
          <w:b/>
          <w:sz w:val="28"/>
          <w:szCs w:val="28"/>
        </w:rPr>
        <w:t>Mesdames et Messieurs</w:t>
      </w:r>
      <w:r>
        <w:rPr>
          <w:sz w:val="28"/>
          <w:szCs w:val="28"/>
        </w:rPr>
        <w:t xml:space="preserve">, </w:t>
      </w:r>
    </w:p>
    <w:p w:rsidR="00EE36FA" w:rsidRDefault="00A8181B" w:rsidP="00EE36FA">
      <w:pPr>
        <w:jc w:val="both"/>
        <w:rPr>
          <w:sz w:val="28"/>
          <w:szCs w:val="28"/>
        </w:rPr>
      </w:pPr>
      <w:r>
        <w:rPr>
          <w:sz w:val="28"/>
          <w:szCs w:val="28"/>
        </w:rPr>
        <w:t>A</w:t>
      </w:r>
      <w:r w:rsidR="00EE36FA">
        <w:rPr>
          <w:sz w:val="28"/>
          <w:szCs w:val="28"/>
        </w:rPr>
        <w:t xml:space="preserve">u fil du temps, le pays d’origine qu’incarnait le </w:t>
      </w:r>
      <w:r>
        <w:rPr>
          <w:sz w:val="28"/>
          <w:szCs w:val="28"/>
        </w:rPr>
        <w:t>Royaume</w:t>
      </w:r>
      <w:r w:rsidR="00EE36FA">
        <w:rPr>
          <w:sz w:val="28"/>
          <w:szCs w:val="28"/>
        </w:rPr>
        <w:t xml:space="preserve"> pour les marocains </w:t>
      </w:r>
      <w:r>
        <w:rPr>
          <w:sz w:val="28"/>
          <w:szCs w:val="28"/>
        </w:rPr>
        <w:t>du monde</w:t>
      </w:r>
      <w:r w:rsidR="00EE36FA">
        <w:rPr>
          <w:sz w:val="28"/>
          <w:szCs w:val="28"/>
        </w:rPr>
        <w:t xml:space="preserve">,  est également devenu un pays de transit, et plus récemment, un pays d’accueil  pour des migrants venus d’autres horizons. </w:t>
      </w:r>
    </w:p>
    <w:p w:rsidR="00D42AAD" w:rsidRPr="001E0FAD" w:rsidRDefault="00EE36FA" w:rsidP="00950F3B">
      <w:pPr>
        <w:jc w:val="both"/>
        <w:rPr>
          <w:sz w:val="28"/>
          <w:szCs w:val="28"/>
        </w:rPr>
      </w:pPr>
      <w:r>
        <w:rPr>
          <w:sz w:val="28"/>
          <w:szCs w:val="28"/>
        </w:rPr>
        <w:t xml:space="preserve">En effet, </w:t>
      </w:r>
      <w:r w:rsidR="00546E2D" w:rsidRPr="001E0FAD">
        <w:rPr>
          <w:sz w:val="28"/>
          <w:szCs w:val="28"/>
        </w:rPr>
        <w:t>le Maroc</w:t>
      </w:r>
      <w:r w:rsidR="0058103C">
        <w:rPr>
          <w:sz w:val="28"/>
          <w:szCs w:val="28"/>
        </w:rPr>
        <w:t xml:space="preserve"> </w:t>
      </w:r>
      <w:r w:rsidR="002E0711">
        <w:rPr>
          <w:sz w:val="28"/>
          <w:szCs w:val="28"/>
        </w:rPr>
        <w:t>fait l’objet lui-même</w:t>
      </w:r>
      <w:r w:rsidR="0058103C">
        <w:rPr>
          <w:sz w:val="28"/>
          <w:szCs w:val="28"/>
        </w:rPr>
        <w:t xml:space="preserve"> </w:t>
      </w:r>
      <w:r w:rsidR="00AD3D56" w:rsidRPr="001E0FAD">
        <w:rPr>
          <w:sz w:val="28"/>
          <w:szCs w:val="28"/>
        </w:rPr>
        <w:t xml:space="preserve">depuis </w:t>
      </w:r>
      <w:r w:rsidR="006D18E7" w:rsidRPr="00450006">
        <w:rPr>
          <w:sz w:val="28"/>
          <w:szCs w:val="28"/>
        </w:rPr>
        <w:t>le début du millénaire</w:t>
      </w:r>
      <w:r w:rsidR="0058103C">
        <w:rPr>
          <w:sz w:val="28"/>
          <w:szCs w:val="28"/>
        </w:rPr>
        <w:t xml:space="preserve"> </w:t>
      </w:r>
      <w:r w:rsidR="00CF38DD" w:rsidRPr="001E0FAD">
        <w:rPr>
          <w:sz w:val="28"/>
          <w:szCs w:val="28"/>
        </w:rPr>
        <w:t>de flux migratoires multiples</w:t>
      </w:r>
      <w:r w:rsidR="001E0FAD">
        <w:rPr>
          <w:sz w:val="28"/>
          <w:szCs w:val="28"/>
        </w:rPr>
        <w:t xml:space="preserve"> et complexes</w:t>
      </w:r>
      <w:r w:rsidR="00CF38DD" w:rsidRPr="001E0FAD">
        <w:rPr>
          <w:sz w:val="28"/>
          <w:szCs w:val="28"/>
        </w:rPr>
        <w:t xml:space="preserve">, </w:t>
      </w:r>
      <w:r w:rsidR="001E0FAD" w:rsidRPr="00F35D34">
        <w:rPr>
          <w:sz w:val="28"/>
          <w:szCs w:val="28"/>
        </w:rPr>
        <w:t xml:space="preserve">principalement </w:t>
      </w:r>
      <w:r w:rsidR="00CF38DD" w:rsidRPr="001E0FAD">
        <w:rPr>
          <w:sz w:val="28"/>
          <w:szCs w:val="28"/>
        </w:rPr>
        <w:t xml:space="preserve">en </w:t>
      </w:r>
      <w:r w:rsidR="00950F3B">
        <w:rPr>
          <w:sz w:val="28"/>
          <w:szCs w:val="28"/>
        </w:rPr>
        <w:t>devenant</w:t>
      </w:r>
      <w:r w:rsidR="0058103C">
        <w:rPr>
          <w:sz w:val="28"/>
          <w:szCs w:val="28"/>
        </w:rPr>
        <w:t xml:space="preserve"> </w:t>
      </w:r>
      <w:r w:rsidR="00CF38DD" w:rsidRPr="001E0FAD">
        <w:rPr>
          <w:sz w:val="28"/>
          <w:szCs w:val="28"/>
        </w:rPr>
        <w:t xml:space="preserve">un </w:t>
      </w:r>
      <w:r w:rsidR="00CF38DD" w:rsidRPr="006D18E7">
        <w:rPr>
          <w:sz w:val="28"/>
          <w:szCs w:val="28"/>
        </w:rPr>
        <w:t>pays de transit</w:t>
      </w:r>
      <w:r w:rsidR="0058103C">
        <w:rPr>
          <w:sz w:val="28"/>
          <w:szCs w:val="28"/>
        </w:rPr>
        <w:t xml:space="preserve"> </w:t>
      </w:r>
      <w:r w:rsidR="006F3474">
        <w:rPr>
          <w:sz w:val="28"/>
          <w:szCs w:val="28"/>
        </w:rPr>
        <w:t xml:space="preserve">et de sédentarisation </w:t>
      </w:r>
      <w:r w:rsidR="00CF38DD" w:rsidRPr="001E0FAD">
        <w:rPr>
          <w:sz w:val="28"/>
          <w:szCs w:val="28"/>
        </w:rPr>
        <w:t xml:space="preserve">pour les migrants </w:t>
      </w:r>
      <w:r w:rsidR="005760E8" w:rsidRPr="001E0FAD">
        <w:rPr>
          <w:sz w:val="28"/>
          <w:szCs w:val="28"/>
        </w:rPr>
        <w:t xml:space="preserve">d’origine </w:t>
      </w:r>
      <w:r w:rsidR="00CF38DD" w:rsidRPr="001E0FAD">
        <w:rPr>
          <w:sz w:val="28"/>
          <w:szCs w:val="28"/>
        </w:rPr>
        <w:t>notamment subsaharien</w:t>
      </w:r>
      <w:r w:rsidR="005760E8" w:rsidRPr="001E0FAD">
        <w:rPr>
          <w:sz w:val="28"/>
          <w:szCs w:val="28"/>
        </w:rPr>
        <w:t>ne</w:t>
      </w:r>
      <w:r w:rsidR="006F3474">
        <w:rPr>
          <w:sz w:val="28"/>
          <w:szCs w:val="28"/>
        </w:rPr>
        <w:t>.</w:t>
      </w:r>
    </w:p>
    <w:p w:rsidR="005760E8" w:rsidRDefault="005760E8" w:rsidP="0058103C">
      <w:pPr>
        <w:jc w:val="both"/>
        <w:rPr>
          <w:sz w:val="28"/>
          <w:szCs w:val="28"/>
        </w:rPr>
      </w:pPr>
      <w:r>
        <w:rPr>
          <w:sz w:val="28"/>
          <w:szCs w:val="28"/>
        </w:rPr>
        <w:t>Cette situation découle essentiellement du</w:t>
      </w:r>
      <w:r w:rsidR="006F3474">
        <w:rPr>
          <w:sz w:val="28"/>
          <w:szCs w:val="28"/>
        </w:rPr>
        <w:t xml:space="preserve"> renforcement </w:t>
      </w:r>
      <w:r w:rsidR="006F3474" w:rsidRPr="005B2C09">
        <w:rPr>
          <w:sz w:val="28"/>
          <w:szCs w:val="28"/>
        </w:rPr>
        <w:t xml:space="preserve"> du contrôle des frontières extérieures de l’Union européenne</w:t>
      </w:r>
      <w:r w:rsidR="0058103C">
        <w:rPr>
          <w:sz w:val="28"/>
          <w:szCs w:val="28"/>
        </w:rPr>
        <w:t xml:space="preserve"> face au mouvement de migration</w:t>
      </w:r>
      <w:r w:rsidRPr="005B2C09">
        <w:rPr>
          <w:sz w:val="28"/>
          <w:szCs w:val="28"/>
        </w:rPr>
        <w:t>.</w:t>
      </w:r>
      <w:r>
        <w:rPr>
          <w:sz w:val="28"/>
          <w:szCs w:val="28"/>
        </w:rPr>
        <w:t xml:space="preserve"> </w:t>
      </w:r>
      <w:r w:rsidR="0058103C">
        <w:rPr>
          <w:sz w:val="28"/>
          <w:szCs w:val="28"/>
        </w:rPr>
        <w:t>De ce fait</w:t>
      </w:r>
      <w:r>
        <w:rPr>
          <w:sz w:val="28"/>
          <w:szCs w:val="28"/>
        </w:rPr>
        <w:t xml:space="preserve">, les autorités marocaines se retrouvent confrontées à </w:t>
      </w:r>
      <w:r w:rsidR="009B339C">
        <w:rPr>
          <w:sz w:val="28"/>
          <w:szCs w:val="28"/>
        </w:rPr>
        <w:t xml:space="preserve">plusieurs contraintes et </w:t>
      </w:r>
      <w:r>
        <w:rPr>
          <w:sz w:val="28"/>
          <w:szCs w:val="28"/>
        </w:rPr>
        <w:t xml:space="preserve">difficultés </w:t>
      </w:r>
      <w:r w:rsidR="006A71F8">
        <w:rPr>
          <w:sz w:val="28"/>
          <w:szCs w:val="28"/>
        </w:rPr>
        <w:t xml:space="preserve">notamment au regard des </w:t>
      </w:r>
      <w:r>
        <w:rPr>
          <w:sz w:val="28"/>
          <w:szCs w:val="28"/>
        </w:rPr>
        <w:t xml:space="preserve">migrants en situation irrégulière.  </w:t>
      </w:r>
    </w:p>
    <w:p w:rsidR="00105A6A" w:rsidRDefault="00105A6A">
      <w:pPr>
        <w:jc w:val="both"/>
        <w:rPr>
          <w:sz w:val="28"/>
          <w:szCs w:val="28"/>
        </w:rPr>
      </w:pPr>
      <w:r w:rsidRPr="008B1289">
        <w:rPr>
          <w:sz w:val="28"/>
          <w:szCs w:val="28"/>
          <w:lang w:val="fr-CH"/>
        </w:rPr>
        <w:t xml:space="preserve">Situé </w:t>
      </w:r>
      <w:r>
        <w:rPr>
          <w:sz w:val="28"/>
          <w:szCs w:val="28"/>
          <w:lang w:val="fr-CH"/>
        </w:rPr>
        <w:t xml:space="preserve">dans </w:t>
      </w:r>
      <w:r w:rsidRPr="008B1289">
        <w:rPr>
          <w:sz w:val="28"/>
          <w:szCs w:val="28"/>
          <w:lang w:val="fr-CH"/>
        </w:rPr>
        <w:t>un continent</w:t>
      </w:r>
      <w:r>
        <w:rPr>
          <w:sz w:val="28"/>
          <w:szCs w:val="28"/>
          <w:lang w:val="fr-CH"/>
        </w:rPr>
        <w:t xml:space="preserve"> particulièrement </w:t>
      </w:r>
      <w:r w:rsidRPr="008B1289">
        <w:rPr>
          <w:sz w:val="28"/>
          <w:szCs w:val="28"/>
          <w:lang w:val="fr-CH"/>
        </w:rPr>
        <w:t xml:space="preserve">confronté aux défis du développement et </w:t>
      </w:r>
      <w:r>
        <w:rPr>
          <w:sz w:val="28"/>
          <w:szCs w:val="28"/>
          <w:lang w:val="fr-CH"/>
        </w:rPr>
        <w:t xml:space="preserve">traversé </w:t>
      </w:r>
      <w:r w:rsidRPr="008B1289">
        <w:rPr>
          <w:sz w:val="28"/>
          <w:szCs w:val="28"/>
          <w:lang w:val="fr-CH"/>
        </w:rPr>
        <w:t>régulièrement par des crises politiques</w:t>
      </w:r>
      <w:r>
        <w:rPr>
          <w:sz w:val="28"/>
          <w:szCs w:val="28"/>
          <w:lang w:val="fr-CH"/>
        </w:rPr>
        <w:t xml:space="preserve">, voire des </w:t>
      </w:r>
      <w:r w:rsidRPr="008B1289">
        <w:rPr>
          <w:sz w:val="28"/>
          <w:szCs w:val="28"/>
          <w:lang w:val="fr-CH"/>
        </w:rPr>
        <w:t xml:space="preserve">conflits armés, le Maroc </w:t>
      </w:r>
      <w:r>
        <w:rPr>
          <w:sz w:val="28"/>
          <w:szCs w:val="28"/>
          <w:lang w:val="fr-CH"/>
        </w:rPr>
        <w:t>se retrouve affecté par l</w:t>
      </w:r>
      <w:r w:rsidRPr="008B1289">
        <w:rPr>
          <w:sz w:val="28"/>
          <w:szCs w:val="28"/>
          <w:lang w:val="fr-CH"/>
        </w:rPr>
        <w:t>es conséquences de ce</w:t>
      </w:r>
      <w:r>
        <w:rPr>
          <w:sz w:val="28"/>
          <w:szCs w:val="28"/>
          <w:lang w:val="fr-CH"/>
        </w:rPr>
        <w:t xml:space="preserve">s </w:t>
      </w:r>
      <w:r w:rsidRPr="008B1289">
        <w:rPr>
          <w:sz w:val="28"/>
          <w:szCs w:val="28"/>
          <w:lang w:val="fr-CH"/>
        </w:rPr>
        <w:t>situation</w:t>
      </w:r>
      <w:r>
        <w:rPr>
          <w:sz w:val="28"/>
          <w:szCs w:val="28"/>
          <w:lang w:val="fr-CH"/>
        </w:rPr>
        <w:t>s dont il reste difficile pour certaines de prévoir leur évolution</w:t>
      </w:r>
      <w:r w:rsidRPr="008B1289">
        <w:rPr>
          <w:sz w:val="28"/>
          <w:szCs w:val="28"/>
          <w:lang w:val="fr-CH"/>
        </w:rPr>
        <w:t>.</w:t>
      </w:r>
    </w:p>
    <w:p w:rsidR="00546E2D" w:rsidRDefault="003B6E96" w:rsidP="008B1289">
      <w:pPr>
        <w:jc w:val="both"/>
        <w:rPr>
          <w:sz w:val="28"/>
          <w:szCs w:val="28"/>
        </w:rPr>
      </w:pPr>
      <w:r w:rsidRPr="00D30BD3">
        <w:rPr>
          <w:sz w:val="28"/>
          <w:szCs w:val="28"/>
        </w:rPr>
        <w:t>Par ailleurs, f</w:t>
      </w:r>
      <w:r w:rsidR="00CF38DD" w:rsidRPr="003B6E96">
        <w:rPr>
          <w:sz w:val="28"/>
          <w:szCs w:val="28"/>
        </w:rPr>
        <w:t xml:space="preserve">orce est de constater </w:t>
      </w:r>
      <w:r w:rsidR="00DA4894" w:rsidRPr="003B6E96">
        <w:rPr>
          <w:sz w:val="28"/>
          <w:szCs w:val="28"/>
        </w:rPr>
        <w:t xml:space="preserve">aujourd’hui, que le Maroc tend </w:t>
      </w:r>
      <w:r w:rsidR="000D137A" w:rsidRPr="003B6E96">
        <w:rPr>
          <w:sz w:val="28"/>
          <w:szCs w:val="28"/>
        </w:rPr>
        <w:t xml:space="preserve">de plus en plus </w:t>
      </w:r>
      <w:r w:rsidR="00546E2D" w:rsidRPr="003B6E96">
        <w:rPr>
          <w:sz w:val="28"/>
          <w:szCs w:val="28"/>
        </w:rPr>
        <w:t xml:space="preserve">à devenir </w:t>
      </w:r>
      <w:r w:rsidR="00CF38DD" w:rsidRPr="003B6E96">
        <w:rPr>
          <w:sz w:val="28"/>
          <w:szCs w:val="28"/>
        </w:rPr>
        <w:t>lui-même</w:t>
      </w:r>
      <w:r w:rsidR="00546E2D" w:rsidRPr="003B6E96">
        <w:rPr>
          <w:sz w:val="28"/>
          <w:szCs w:val="28"/>
        </w:rPr>
        <w:t xml:space="preserve"> un</w:t>
      </w:r>
      <w:r w:rsidR="00CF38DD" w:rsidRPr="003B6E96">
        <w:rPr>
          <w:sz w:val="28"/>
          <w:szCs w:val="28"/>
        </w:rPr>
        <w:t xml:space="preserve"> pays d’accueil</w:t>
      </w:r>
      <w:r w:rsidR="00D82621" w:rsidRPr="003B6E96">
        <w:rPr>
          <w:sz w:val="28"/>
          <w:szCs w:val="28"/>
        </w:rPr>
        <w:t xml:space="preserve">, où les travailleurs migrants </w:t>
      </w:r>
      <w:r w:rsidR="00D82621" w:rsidRPr="003B6E96">
        <w:rPr>
          <w:sz w:val="28"/>
          <w:szCs w:val="28"/>
        </w:rPr>
        <w:lastRenderedPageBreak/>
        <w:t>souhaitent s’établir à plus long terme, en compagnie également des membres de leurs familles</w:t>
      </w:r>
      <w:r w:rsidR="00CF38DD" w:rsidRPr="003B6E96">
        <w:rPr>
          <w:sz w:val="28"/>
          <w:szCs w:val="28"/>
        </w:rPr>
        <w:t xml:space="preserve">. </w:t>
      </w:r>
      <w:r w:rsidR="00D42AAD" w:rsidRPr="003B6E96">
        <w:rPr>
          <w:sz w:val="28"/>
          <w:szCs w:val="28"/>
        </w:rPr>
        <w:t xml:space="preserve">Des personnes provenant d’Afrique subsaharienne, </w:t>
      </w:r>
      <w:r w:rsidR="005760E8" w:rsidRPr="003B6E96">
        <w:rPr>
          <w:sz w:val="28"/>
          <w:szCs w:val="28"/>
        </w:rPr>
        <w:t>mais aussi d’autres régions du monde, y compris d’autres pays du monde arabe</w:t>
      </w:r>
      <w:r w:rsidR="008B1289" w:rsidRPr="003B6E96">
        <w:rPr>
          <w:sz w:val="28"/>
          <w:szCs w:val="28"/>
        </w:rPr>
        <w:t xml:space="preserve"> compte tenu des récents développements, </w:t>
      </w:r>
      <w:r w:rsidR="005760E8" w:rsidRPr="003B6E96">
        <w:rPr>
          <w:sz w:val="28"/>
          <w:szCs w:val="28"/>
        </w:rPr>
        <w:t xml:space="preserve"> ou </w:t>
      </w:r>
      <w:r w:rsidR="008B1289" w:rsidRPr="003B6E96">
        <w:rPr>
          <w:sz w:val="28"/>
          <w:szCs w:val="28"/>
        </w:rPr>
        <w:t xml:space="preserve">même </w:t>
      </w:r>
      <w:r w:rsidR="005760E8" w:rsidRPr="003B6E96">
        <w:rPr>
          <w:sz w:val="28"/>
          <w:szCs w:val="28"/>
        </w:rPr>
        <w:t>d</w:t>
      </w:r>
      <w:r w:rsidR="00D42AAD" w:rsidRPr="003B6E96">
        <w:rPr>
          <w:sz w:val="28"/>
          <w:szCs w:val="28"/>
        </w:rPr>
        <w:t>’Asie</w:t>
      </w:r>
      <w:r w:rsidR="005760E8" w:rsidRPr="003B6E96">
        <w:rPr>
          <w:sz w:val="28"/>
          <w:szCs w:val="28"/>
        </w:rPr>
        <w:t>,</w:t>
      </w:r>
      <w:r w:rsidR="00D42AAD" w:rsidRPr="003B6E96">
        <w:rPr>
          <w:sz w:val="28"/>
          <w:szCs w:val="28"/>
        </w:rPr>
        <w:t xml:space="preserve">  tendent à élire domicile au Maroc.</w:t>
      </w:r>
    </w:p>
    <w:p w:rsidR="000E5662" w:rsidRPr="008B1289" w:rsidRDefault="00CC6C64" w:rsidP="00CC6C64">
      <w:pPr>
        <w:jc w:val="both"/>
        <w:rPr>
          <w:sz w:val="28"/>
          <w:szCs w:val="28"/>
          <w:lang w:val="fr-CH"/>
        </w:rPr>
      </w:pPr>
      <w:r>
        <w:rPr>
          <w:sz w:val="28"/>
          <w:szCs w:val="28"/>
          <w:lang w:val="fr-CH"/>
        </w:rPr>
        <w:t xml:space="preserve">Il n’en demeure pas moins que la </w:t>
      </w:r>
      <w:r w:rsidR="000E5662">
        <w:rPr>
          <w:sz w:val="28"/>
          <w:szCs w:val="28"/>
          <w:lang w:val="fr-CH"/>
        </w:rPr>
        <w:t xml:space="preserve">conjonction de </w:t>
      </w:r>
      <w:r>
        <w:rPr>
          <w:sz w:val="28"/>
          <w:szCs w:val="28"/>
          <w:lang w:val="fr-CH"/>
        </w:rPr>
        <w:t xml:space="preserve">toutes ces </w:t>
      </w:r>
      <w:r w:rsidR="000E5662">
        <w:rPr>
          <w:sz w:val="28"/>
          <w:szCs w:val="28"/>
          <w:lang w:val="fr-CH"/>
        </w:rPr>
        <w:t xml:space="preserve">dynamiques migratoires tendant </w:t>
      </w:r>
      <w:r w:rsidR="005B2C09">
        <w:rPr>
          <w:sz w:val="28"/>
          <w:szCs w:val="28"/>
          <w:lang w:val="fr-CH"/>
        </w:rPr>
        <w:t xml:space="preserve">indéniablement </w:t>
      </w:r>
      <w:r w:rsidR="000E5662">
        <w:rPr>
          <w:sz w:val="28"/>
          <w:szCs w:val="28"/>
          <w:lang w:val="fr-CH"/>
        </w:rPr>
        <w:t xml:space="preserve">à faire du Maroc </w:t>
      </w:r>
      <w:r>
        <w:rPr>
          <w:sz w:val="28"/>
          <w:szCs w:val="28"/>
          <w:lang w:val="fr-CH"/>
        </w:rPr>
        <w:t xml:space="preserve">une terre d’asile et </w:t>
      </w:r>
      <w:r w:rsidR="000E5662">
        <w:rPr>
          <w:sz w:val="28"/>
          <w:szCs w:val="28"/>
          <w:lang w:val="fr-CH"/>
        </w:rPr>
        <w:t xml:space="preserve">un pays </w:t>
      </w:r>
      <w:r w:rsidR="00AD32FF">
        <w:rPr>
          <w:sz w:val="28"/>
          <w:szCs w:val="28"/>
          <w:lang w:val="fr-CH"/>
        </w:rPr>
        <w:t xml:space="preserve">de migrations </w:t>
      </w:r>
      <w:r w:rsidR="006D0068">
        <w:rPr>
          <w:sz w:val="28"/>
          <w:szCs w:val="28"/>
          <w:lang w:val="fr-CH"/>
        </w:rPr>
        <w:t xml:space="preserve">issues </w:t>
      </w:r>
      <w:r w:rsidR="00AD32FF">
        <w:rPr>
          <w:sz w:val="28"/>
          <w:szCs w:val="28"/>
          <w:lang w:val="fr-CH"/>
        </w:rPr>
        <w:t>de différentes aires géographique</w:t>
      </w:r>
      <w:r w:rsidR="00A0469A">
        <w:rPr>
          <w:sz w:val="28"/>
          <w:szCs w:val="28"/>
          <w:lang w:val="fr-CH"/>
        </w:rPr>
        <w:t xml:space="preserve">s </w:t>
      </w:r>
      <w:r w:rsidR="00AD32FF">
        <w:rPr>
          <w:sz w:val="28"/>
          <w:szCs w:val="28"/>
          <w:lang w:val="fr-CH"/>
        </w:rPr>
        <w:t>et socio-culturelles</w:t>
      </w:r>
      <w:r w:rsidR="000E5662">
        <w:rPr>
          <w:sz w:val="28"/>
          <w:szCs w:val="28"/>
          <w:lang w:val="fr-CH"/>
        </w:rPr>
        <w:t xml:space="preserve">, </w:t>
      </w:r>
      <w:r w:rsidR="006D0068">
        <w:rPr>
          <w:sz w:val="28"/>
          <w:szCs w:val="28"/>
          <w:lang w:val="fr-CH"/>
        </w:rPr>
        <w:t>témoigne</w:t>
      </w:r>
      <w:r w:rsidR="001D48B0">
        <w:rPr>
          <w:sz w:val="28"/>
          <w:szCs w:val="28"/>
          <w:lang w:val="fr-CH"/>
        </w:rPr>
        <w:t>,</w:t>
      </w:r>
      <w:r w:rsidR="000A0CFB">
        <w:rPr>
          <w:sz w:val="28"/>
          <w:szCs w:val="28"/>
          <w:lang w:val="fr-CH"/>
        </w:rPr>
        <w:t xml:space="preserve"> </w:t>
      </w:r>
      <w:r w:rsidR="000E5662">
        <w:rPr>
          <w:sz w:val="28"/>
          <w:szCs w:val="28"/>
          <w:lang w:val="fr-CH"/>
        </w:rPr>
        <w:t xml:space="preserve">de </w:t>
      </w:r>
      <w:r>
        <w:rPr>
          <w:sz w:val="28"/>
          <w:szCs w:val="28"/>
          <w:lang w:val="fr-CH"/>
        </w:rPr>
        <w:t>façon générale</w:t>
      </w:r>
      <w:r w:rsidR="001D48B0">
        <w:rPr>
          <w:sz w:val="28"/>
          <w:szCs w:val="28"/>
          <w:lang w:val="fr-CH"/>
        </w:rPr>
        <w:t>, de</w:t>
      </w:r>
      <w:r w:rsidR="000A0CFB">
        <w:rPr>
          <w:sz w:val="28"/>
          <w:szCs w:val="28"/>
          <w:lang w:val="fr-CH"/>
        </w:rPr>
        <w:t xml:space="preserve"> </w:t>
      </w:r>
      <w:r w:rsidR="000E5662">
        <w:rPr>
          <w:sz w:val="28"/>
          <w:szCs w:val="28"/>
          <w:lang w:val="fr-CH"/>
        </w:rPr>
        <w:t xml:space="preserve">son insertion dans </w:t>
      </w:r>
      <w:r>
        <w:rPr>
          <w:sz w:val="28"/>
          <w:szCs w:val="28"/>
          <w:lang w:val="fr-CH"/>
        </w:rPr>
        <w:t xml:space="preserve">le mouvement mondial </w:t>
      </w:r>
      <w:r w:rsidR="000E5662">
        <w:rPr>
          <w:sz w:val="28"/>
          <w:szCs w:val="28"/>
          <w:lang w:val="fr-CH"/>
        </w:rPr>
        <w:t>des mobilités humaines.</w:t>
      </w:r>
    </w:p>
    <w:p w:rsidR="00A350A6" w:rsidRDefault="005760E8" w:rsidP="008029AC">
      <w:pPr>
        <w:jc w:val="both"/>
        <w:rPr>
          <w:sz w:val="28"/>
          <w:szCs w:val="28"/>
        </w:rPr>
      </w:pPr>
      <w:r>
        <w:rPr>
          <w:sz w:val="28"/>
          <w:szCs w:val="28"/>
        </w:rPr>
        <w:t xml:space="preserve">En dépit des difficultés, </w:t>
      </w:r>
      <w:r w:rsidR="000A6DBD">
        <w:rPr>
          <w:sz w:val="28"/>
          <w:szCs w:val="28"/>
        </w:rPr>
        <w:t xml:space="preserve">le Maroc reste </w:t>
      </w:r>
      <w:r w:rsidR="0037672F">
        <w:rPr>
          <w:sz w:val="28"/>
          <w:szCs w:val="28"/>
        </w:rPr>
        <w:t xml:space="preserve">profondément </w:t>
      </w:r>
      <w:r w:rsidR="000A6DBD">
        <w:rPr>
          <w:sz w:val="28"/>
          <w:szCs w:val="28"/>
        </w:rPr>
        <w:t>attaché à la protection des droits</w:t>
      </w:r>
      <w:r w:rsidR="0037672F">
        <w:rPr>
          <w:sz w:val="28"/>
          <w:szCs w:val="28"/>
        </w:rPr>
        <w:t>,</w:t>
      </w:r>
      <w:r w:rsidR="000A6DBD">
        <w:rPr>
          <w:sz w:val="28"/>
          <w:szCs w:val="28"/>
        </w:rPr>
        <w:t xml:space="preserve"> non seulement des travailleurs migrants et des membres de leurs familles</w:t>
      </w:r>
      <w:r w:rsidR="0037672F">
        <w:rPr>
          <w:sz w:val="28"/>
          <w:szCs w:val="28"/>
        </w:rPr>
        <w:t xml:space="preserve"> quelle que soit leur origine, </w:t>
      </w:r>
      <w:r w:rsidR="000A6DBD">
        <w:rPr>
          <w:sz w:val="28"/>
          <w:szCs w:val="28"/>
        </w:rPr>
        <w:t>mais aussi des migrants en situation irrégulière</w:t>
      </w:r>
      <w:r w:rsidR="0037672F">
        <w:rPr>
          <w:sz w:val="28"/>
          <w:szCs w:val="28"/>
        </w:rPr>
        <w:t xml:space="preserve">. </w:t>
      </w:r>
    </w:p>
    <w:p w:rsidR="00AD3D56" w:rsidRDefault="000A0CFB" w:rsidP="000A0CFB">
      <w:pPr>
        <w:jc w:val="both"/>
        <w:rPr>
          <w:sz w:val="28"/>
          <w:szCs w:val="28"/>
        </w:rPr>
      </w:pPr>
      <w:r>
        <w:rPr>
          <w:sz w:val="28"/>
          <w:szCs w:val="28"/>
        </w:rPr>
        <w:t>C</w:t>
      </w:r>
      <w:r w:rsidR="0037672F">
        <w:rPr>
          <w:sz w:val="28"/>
          <w:szCs w:val="28"/>
        </w:rPr>
        <w:t xml:space="preserve">onscient du rôle central que la mobilité humaine joue dans le développement humain, le Maroc </w:t>
      </w:r>
      <w:r w:rsidR="003B6E96">
        <w:rPr>
          <w:sz w:val="28"/>
          <w:szCs w:val="28"/>
        </w:rPr>
        <w:t xml:space="preserve">déploie des efforts indéniables pour </w:t>
      </w:r>
      <w:r w:rsidR="0037672F">
        <w:rPr>
          <w:sz w:val="28"/>
          <w:szCs w:val="28"/>
        </w:rPr>
        <w:t xml:space="preserve"> trouver des solutions adéquates</w:t>
      </w:r>
      <w:r w:rsidR="00A350A6">
        <w:rPr>
          <w:sz w:val="28"/>
          <w:szCs w:val="28"/>
        </w:rPr>
        <w:t xml:space="preserve">, </w:t>
      </w:r>
      <w:r w:rsidR="000A6DBD">
        <w:rPr>
          <w:sz w:val="28"/>
          <w:szCs w:val="28"/>
        </w:rPr>
        <w:t>avec les moyens dont il dispose</w:t>
      </w:r>
      <w:r w:rsidR="003B6E96">
        <w:rPr>
          <w:sz w:val="28"/>
          <w:szCs w:val="28"/>
        </w:rPr>
        <w:t>, et</w:t>
      </w:r>
      <w:r w:rsidR="00A350A6">
        <w:rPr>
          <w:sz w:val="28"/>
          <w:szCs w:val="28"/>
        </w:rPr>
        <w:t xml:space="preserve"> qui restent malheureusement limités</w:t>
      </w:r>
      <w:r w:rsidR="003B6E96">
        <w:rPr>
          <w:sz w:val="28"/>
          <w:szCs w:val="28"/>
        </w:rPr>
        <w:t xml:space="preserve"> ; l’objectif étant de veiller au respect des </w:t>
      </w:r>
      <w:r w:rsidR="00A350A6">
        <w:rPr>
          <w:sz w:val="28"/>
          <w:szCs w:val="28"/>
        </w:rPr>
        <w:t>droits de tous les travailleurs migrants et des membres de leur famille</w:t>
      </w:r>
      <w:r w:rsidR="003B6E96">
        <w:rPr>
          <w:sz w:val="28"/>
          <w:szCs w:val="28"/>
        </w:rPr>
        <w:t xml:space="preserve">. </w:t>
      </w:r>
    </w:p>
    <w:p w:rsidR="00B43810" w:rsidRDefault="00A736BA" w:rsidP="00EE09D3">
      <w:pPr>
        <w:pStyle w:val="Listecouleur-Accent11"/>
        <w:ind w:left="0"/>
        <w:jc w:val="both"/>
        <w:rPr>
          <w:sz w:val="28"/>
          <w:szCs w:val="28"/>
        </w:rPr>
      </w:pPr>
      <w:r w:rsidRPr="008029AC">
        <w:rPr>
          <w:sz w:val="28"/>
          <w:szCs w:val="28"/>
        </w:rPr>
        <w:t xml:space="preserve">Le Maroc reconnaît tous les droits qui figurent dans la Convention pour tous les migrants </w:t>
      </w:r>
      <w:r w:rsidR="003B6E96">
        <w:rPr>
          <w:sz w:val="28"/>
          <w:szCs w:val="28"/>
        </w:rPr>
        <w:t xml:space="preserve">en situation </w:t>
      </w:r>
      <w:r w:rsidR="00EE09D3">
        <w:rPr>
          <w:sz w:val="28"/>
          <w:szCs w:val="28"/>
        </w:rPr>
        <w:t>réguli</w:t>
      </w:r>
      <w:r w:rsidR="003B6E96">
        <w:rPr>
          <w:sz w:val="28"/>
          <w:szCs w:val="28"/>
        </w:rPr>
        <w:t>ère</w:t>
      </w:r>
      <w:r w:rsidR="00F319EF">
        <w:rPr>
          <w:sz w:val="28"/>
          <w:szCs w:val="28"/>
        </w:rPr>
        <w:t xml:space="preserve"> </w:t>
      </w:r>
      <w:r w:rsidRPr="008029AC">
        <w:rPr>
          <w:sz w:val="28"/>
          <w:szCs w:val="28"/>
        </w:rPr>
        <w:t xml:space="preserve">ou </w:t>
      </w:r>
      <w:r w:rsidR="00114154">
        <w:rPr>
          <w:sz w:val="28"/>
          <w:szCs w:val="28"/>
        </w:rPr>
        <w:t>irréguli</w:t>
      </w:r>
      <w:r w:rsidR="003B6E96">
        <w:rPr>
          <w:sz w:val="28"/>
          <w:szCs w:val="28"/>
        </w:rPr>
        <w:t>ère</w:t>
      </w:r>
      <w:r w:rsidR="001E0FAD" w:rsidRPr="008029AC">
        <w:rPr>
          <w:sz w:val="28"/>
          <w:szCs w:val="28"/>
        </w:rPr>
        <w:t>, au demeurant pour la plupart protégés par d’autres instruments</w:t>
      </w:r>
      <w:r w:rsidR="00EE36FA" w:rsidRPr="008029AC">
        <w:rPr>
          <w:sz w:val="28"/>
          <w:szCs w:val="28"/>
        </w:rPr>
        <w:t xml:space="preserve"> pertinents</w:t>
      </w:r>
      <w:r w:rsidR="001E0FAD" w:rsidRPr="008029AC">
        <w:rPr>
          <w:sz w:val="28"/>
          <w:szCs w:val="28"/>
        </w:rPr>
        <w:t xml:space="preserve">, y compris </w:t>
      </w:r>
      <w:r w:rsidR="000657FF" w:rsidRPr="008029AC">
        <w:rPr>
          <w:sz w:val="28"/>
          <w:szCs w:val="28"/>
        </w:rPr>
        <w:t>dans le cadre de la législation interne</w:t>
      </w:r>
      <w:r w:rsidRPr="008029AC">
        <w:rPr>
          <w:sz w:val="28"/>
          <w:szCs w:val="28"/>
        </w:rPr>
        <w:t>.</w:t>
      </w:r>
    </w:p>
    <w:p w:rsidR="00073FD1" w:rsidRDefault="00073FD1" w:rsidP="00EE09D3">
      <w:pPr>
        <w:pStyle w:val="Listecouleur-Accent11"/>
        <w:ind w:left="0"/>
        <w:jc w:val="both"/>
        <w:rPr>
          <w:sz w:val="28"/>
          <w:szCs w:val="28"/>
        </w:rPr>
      </w:pPr>
    </w:p>
    <w:p w:rsidR="00CE4D46" w:rsidRDefault="003B6E96">
      <w:pPr>
        <w:pStyle w:val="Listecouleur-Accent11"/>
        <w:ind w:left="0"/>
        <w:jc w:val="both"/>
        <w:rPr>
          <w:sz w:val="28"/>
          <w:szCs w:val="28"/>
        </w:rPr>
      </w:pPr>
      <w:r>
        <w:rPr>
          <w:sz w:val="28"/>
          <w:szCs w:val="28"/>
        </w:rPr>
        <w:t>Partant</w:t>
      </w:r>
      <w:r w:rsidR="00EE36FA">
        <w:rPr>
          <w:sz w:val="28"/>
          <w:szCs w:val="28"/>
        </w:rPr>
        <w:t xml:space="preserve"> de </w:t>
      </w:r>
      <w:r w:rsidR="00EE36FA" w:rsidRPr="00EE36FA">
        <w:rPr>
          <w:sz w:val="28"/>
          <w:szCs w:val="28"/>
        </w:rPr>
        <w:t>sa volonté de raffermir les liens de fraternité, de coopération, de solidarité</w:t>
      </w:r>
      <w:r w:rsidR="00F319EF">
        <w:rPr>
          <w:sz w:val="28"/>
          <w:szCs w:val="28"/>
        </w:rPr>
        <w:t>, de bon voisinage</w:t>
      </w:r>
      <w:r w:rsidR="00EE36FA" w:rsidRPr="00EE36FA">
        <w:rPr>
          <w:sz w:val="28"/>
          <w:szCs w:val="28"/>
        </w:rPr>
        <w:t xml:space="preserve"> et de partenariat constructif avec les autres États, et d'</w:t>
      </w:r>
      <w:r w:rsidR="00AF2E79" w:rsidRPr="00EE36FA">
        <w:rPr>
          <w:sz w:val="28"/>
          <w:szCs w:val="28"/>
        </w:rPr>
        <w:t>œuvrer</w:t>
      </w:r>
      <w:r w:rsidR="00EE36FA" w:rsidRPr="00EE36FA">
        <w:rPr>
          <w:sz w:val="28"/>
          <w:szCs w:val="28"/>
        </w:rPr>
        <w:t xml:space="preserve"> pour le progrès commun, le Royaume du Maroc,</w:t>
      </w:r>
      <w:r w:rsidR="00EE36FA">
        <w:rPr>
          <w:sz w:val="28"/>
          <w:szCs w:val="28"/>
        </w:rPr>
        <w:t xml:space="preserve"> s’engage </w:t>
      </w:r>
      <w:r w:rsidR="000D137A">
        <w:rPr>
          <w:sz w:val="28"/>
          <w:szCs w:val="28"/>
        </w:rPr>
        <w:t>à travers le Préambule de s</w:t>
      </w:r>
      <w:r w:rsidR="00EE36FA">
        <w:rPr>
          <w:sz w:val="28"/>
          <w:szCs w:val="28"/>
        </w:rPr>
        <w:t>a Constitution</w:t>
      </w:r>
      <w:r w:rsidR="000D137A">
        <w:rPr>
          <w:sz w:val="28"/>
          <w:szCs w:val="28"/>
        </w:rPr>
        <w:t>,</w:t>
      </w:r>
      <w:r w:rsidR="00EE36FA">
        <w:rPr>
          <w:sz w:val="28"/>
          <w:szCs w:val="28"/>
        </w:rPr>
        <w:t xml:space="preserve"> à b</w:t>
      </w:r>
      <w:r w:rsidR="00A05115">
        <w:rPr>
          <w:sz w:val="28"/>
          <w:szCs w:val="28"/>
        </w:rPr>
        <w:t xml:space="preserve">annir </w:t>
      </w:r>
      <w:r w:rsidR="00EE36FA" w:rsidRPr="00EE36FA">
        <w:rPr>
          <w:sz w:val="28"/>
          <w:szCs w:val="28"/>
        </w:rPr>
        <w:t xml:space="preserve">et combattre toute discrimination à l'encontre de quiconque, en raison du sexe, de la couleur, des croyances, de la culture, de l'origine sociale ou régionale, de la langue, de </w:t>
      </w:r>
      <w:r w:rsidR="006D557C">
        <w:rPr>
          <w:sz w:val="28"/>
          <w:szCs w:val="28"/>
        </w:rPr>
        <w:t>l’</w:t>
      </w:r>
      <w:r w:rsidR="00AF2E79" w:rsidRPr="00EE36FA">
        <w:rPr>
          <w:sz w:val="28"/>
          <w:szCs w:val="28"/>
        </w:rPr>
        <w:t>handicap</w:t>
      </w:r>
      <w:r w:rsidR="00EE36FA" w:rsidRPr="00EE36FA">
        <w:rPr>
          <w:sz w:val="28"/>
          <w:szCs w:val="28"/>
        </w:rPr>
        <w:t xml:space="preserve"> ou de quelque circonstance personnelle que ce soi</w:t>
      </w:r>
      <w:r w:rsidR="008D4827">
        <w:rPr>
          <w:sz w:val="28"/>
          <w:szCs w:val="28"/>
        </w:rPr>
        <w:t>t.</w:t>
      </w:r>
    </w:p>
    <w:p w:rsidR="000657FF" w:rsidRDefault="000657FF" w:rsidP="008029AC">
      <w:pPr>
        <w:pStyle w:val="Listecouleur-Accent11"/>
        <w:ind w:left="0"/>
        <w:jc w:val="both"/>
        <w:rPr>
          <w:sz w:val="28"/>
          <w:szCs w:val="28"/>
        </w:rPr>
      </w:pPr>
    </w:p>
    <w:p w:rsidR="008D4827" w:rsidRDefault="008D4827" w:rsidP="008029AC">
      <w:pPr>
        <w:pStyle w:val="Listecouleur-Accent11"/>
        <w:ind w:left="0"/>
        <w:jc w:val="both"/>
        <w:rPr>
          <w:sz w:val="28"/>
          <w:szCs w:val="28"/>
        </w:rPr>
      </w:pPr>
      <w:r>
        <w:rPr>
          <w:sz w:val="28"/>
          <w:szCs w:val="28"/>
        </w:rPr>
        <w:lastRenderedPageBreak/>
        <w:t>La Constitution consacre par ailleurs expressément l’</w:t>
      </w:r>
      <w:r w:rsidRPr="00565558">
        <w:rPr>
          <w:sz w:val="28"/>
          <w:szCs w:val="28"/>
        </w:rPr>
        <w:t>égalité entre les nationaux et les ressortissants étrangers établis au Maroc en matière de jouissance des libertés fondamentales</w:t>
      </w:r>
      <w:r>
        <w:rPr>
          <w:sz w:val="28"/>
          <w:szCs w:val="28"/>
        </w:rPr>
        <w:t xml:space="preserve"> reconnues aux citoyens marocains conformément à la loi (article 30)</w:t>
      </w:r>
      <w:r w:rsidR="004C7AA4">
        <w:rPr>
          <w:sz w:val="28"/>
          <w:szCs w:val="28"/>
        </w:rPr>
        <w:t>.</w:t>
      </w:r>
      <w:r w:rsidR="001D48B0">
        <w:rPr>
          <w:sz w:val="28"/>
          <w:szCs w:val="28"/>
        </w:rPr>
        <w:t xml:space="preserve"> En effet, elle consacre, de façon explicit</w:t>
      </w:r>
      <w:r w:rsidR="00E20D54">
        <w:rPr>
          <w:sz w:val="28"/>
          <w:szCs w:val="28"/>
        </w:rPr>
        <w:t>e</w:t>
      </w:r>
      <w:r w:rsidR="001D48B0">
        <w:rPr>
          <w:sz w:val="28"/>
          <w:szCs w:val="28"/>
        </w:rPr>
        <w:t>, le droit des</w:t>
      </w:r>
      <w:r w:rsidR="00997BE7">
        <w:rPr>
          <w:sz w:val="28"/>
          <w:szCs w:val="28"/>
        </w:rPr>
        <w:t xml:space="preserve"> ressortissant</w:t>
      </w:r>
      <w:r w:rsidR="00E20D54">
        <w:rPr>
          <w:sz w:val="28"/>
          <w:szCs w:val="28"/>
        </w:rPr>
        <w:t>s</w:t>
      </w:r>
      <w:r w:rsidR="00997BE7">
        <w:rPr>
          <w:sz w:val="28"/>
          <w:szCs w:val="28"/>
        </w:rPr>
        <w:t xml:space="preserve"> étranger</w:t>
      </w:r>
      <w:r w:rsidR="00E20D54">
        <w:rPr>
          <w:sz w:val="28"/>
          <w:szCs w:val="28"/>
        </w:rPr>
        <w:t>s</w:t>
      </w:r>
      <w:r w:rsidR="00997BE7">
        <w:rPr>
          <w:sz w:val="28"/>
          <w:szCs w:val="28"/>
        </w:rPr>
        <w:t xml:space="preserve"> résidant au Maroc à « participer aux </w:t>
      </w:r>
      <w:r w:rsidR="009D0D81">
        <w:rPr>
          <w:sz w:val="28"/>
          <w:szCs w:val="28"/>
        </w:rPr>
        <w:t>élections</w:t>
      </w:r>
      <w:r w:rsidR="00997BE7">
        <w:rPr>
          <w:sz w:val="28"/>
          <w:szCs w:val="28"/>
        </w:rPr>
        <w:t xml:space="preserve"> locales en vertu de la loi, de l’application des convention</w:t>
      </w:r>
      <w:r w:rsidR="003B6E96">
        <w:rPr>
          <w:sz w:val="28"/>
          <w:szCs w:val="28"/>
        </w:rPr>
        <w:t>s</w:t>
      </w:r>
      <w:r w:rsidR="00997BE7">
        <w:rPr>
          <w:sz w:val="28"/>
          <w:szCs w:val="28"/>
        </w:rPr>
        <w:t xml:space="preserve"> internationales ou de pratiques de réciprocité ». </w:t>
      </w:r>
    </w:p>
    <w:p w:rsidR="008D4827" w:rsidRDefault="008D4827" w:rsidP="008029AC">
      <w:pPr>
        <w:pStyle w:val="Listecouleur-Accent11"/>
        <w:ind w:left="0"/>
        <w:jc w:val="both"/>
        <w:rPr>
          <w:sz w:val="28"/>
          <w:szCs w:val="28"/>
        </w:rPr>
      </w:pPr>
    </w:p>
    <w:p w:rsidR="008D4827" w:rsidRDefault="008D4827" w:rsidP="008029AC">
      <w:pPr>
        <w:pStyle w:val="Listecouleur-Accent11"/>
        <w:ind w:left="0"/>
        <w:jc w:val="both"/>
        <w:rPr>
          <w:sz w:val="28"/>
          <w:szCs w:val="28"/>
        </w:rPr>
      </w:pPr>
      <w:r>
        <w:rPr>
          <w:sz w:val="28"/>
          <w:szCs w:val="28"/>
        </w:rPr>
        <w:t xml:space="preserve">Le Code pénal réprime également </w:t>
      </w:r>
      <w:r w:rsidRPr="00F7366D">
        <w:rPr>
          <w:sz w:val="28"/>
          <w:szCs w:val="28"/>
        </w:rPr>
        <w:t xml:space="preserve">toute </w:t>
      </w:r>
      <w:r>
        <w:rPr>
          <w:sz w:val="28"/>
          <w:szCs w:val="28"/>
        </w:rPr>
        <w:t xml:space="preserve">discrimination à l’encontre de </w:t>
      </w:r>
      <w:r w:rsidRPr="00F7366D">
        <w:rPr>
          <w:sz w:val="28"/>
          <w:szCs w:val="28"/>
        </w:rPr>
        <w:t xml:space="preserve">personnes </w:t>
      </w:r>
      <w:r>
        <w:rPr>
          <w:sz w:val="28"/>
          <w:szCs w:val="28"/>
        </w:rPr>
        <w:t xml:space="preserve">en </w:t>
      </w:r>
      <w:r w:rsidRPr="00F7366D">
        <w:rPr>
          <w:sz w:val="28"/>
          <w:szCs w:val="28"/>
        </w:rPr>
        <w:t xml:space="preserve">raison de l'origine nationale ou sociale, de la couleur, du sexe, </w:t>
      </w:r>
      <w:r>
        <w:rPr>
          <w:sz w:val="28"/>
          <w:szCs w:val="28"/>
        </w:rPr>
        <w:t xml:space="preserve">mais également </w:t>
      </w:r>
      <w:r w:rsidRPr="00F7366D">
        <w:rPr>
          <w:sz w:val="28"/>
          <w:szCs w:val="28"/>
        </w:rPr>
        <w:t>de la situation de famille, de l'état de santé, du handicap, de l'opinion politique, de l'appartenance syndicale, de l'appartenance ou de la non appartenance, vraie ou supposée, à une ethnie, une nation, une race ou une religion déterminée.</w:t>
      </w:r>
    </w:p>
    <w:p w:rsidR="008D4827" w:rsidRDefault="008D4827" w:rsidP="008029AC">
      <w:pPr>
        <w:pStyle w:val="Listecouleur-Accent11"/>
        <w:ind w:left="0"/>
        <w:jc w:val="both"/>
        <w:rPr>
          <w:sz w:val="28"/>
          <w:szCs w:val="28"/>
        </w:rPr>
      </w:pPr>
    </w:p>
    <w:p w:rsidR="00A736BA" w:rsidRDefault="0077583C" w:rsidP="00963472">
      <w:pPr>
        <w:pStyle w:val="Listecouleur-Accent11"/>
        <w:ind w:left="0"/>
        <w:jc w:val="both"/>
        <w:rPr>
          <w:sz w:val="28"/>
          <w:szCs w:val="28"/>
        </w:rPr>
      </w:pPr>
      <w:r>
        <w:rPr>
          <w:sz w:val="28"/>
          <w:szCs w:val="28"/>
        </w:rPr>
        <w:t>L</w:t>
      </w:r>
      <w:r w:rsidR="00A736BA" w:rsidRPr="007A08B5">
        <w:rPr>
          <w:sz w:val="28"/>
          <w:szCs w:val="28"/>
        </w:rPr>
        <w:t>e Code du travail interdit</w:t>
      </w:r>
      <w:r w:rsidR="003B725A">
        <w:rPr>
          <w:sz w:val="28"/>
          <w:szCs w:val="28"/>
        </w:rPr>
        <w:t xml:space="preserve">, </w:t>
      </w:r>
      <w:r w:rsidR="003B6E96">
        <w:rPr>
          <w:sz w:val="28"/>
          <w:szCs w:val="28"/>
        </w:rPr>
        <w:t>en outre</w:t>
      </w:r>
      <w:r w:rsidR="003B725A">
        <w:rPr>
          <w:sz w:val="28"/>
          <w:szCs w:val="28"/>
        </w:rPr>
        <w:t xml:space="preserve">, </w:t>
      </w:r>
      <w:r w:rsidR="00A736BA">
        <w:rPr>
          <w:sz w:val="28"/>
          <w:szCs w:val="28"/>
        </w:rPr>
        <w:t xml:space="preserve">expressément </w:t>
      </w:r>
      <w:r w:rsidR="00A736BA" w:rsidRPr="007A08B5">
        <w:rPr>
          <w:sz w:val="28"/>
          <w:szCs w:val="28"/>
        </w:rPr>
        <w:t>toute discrimination entre salariés se basant sur l’appartenance syndicale ou sur la race, la couleur, le sexe, la religion, l’opinion politique, l'ascendance nationale ou l'origine nationale ou sociale, de manière à porter atteinte au principe de l'égalité des chances et de traitement en matière d'emploi.</w:t>
      </w:r>
    </w:p>
    <w:p w:rsidR="00A736BA" w:rsidRDefault="00A736BA" w:rsidP="008029AC">
      <w:pPr>
        <w:pStyle w:val="Listecouleur-Accent11"/>
        <w:ind w:left="0"/>
        <w:jc w:val="both"/>
        <w:rPr>
          <w:sz w:val="28"/>
          <w:szCs w:val="28"/>
        </w:rPr>
      </w:pPr>
    </w:p>
    <w:p w:rsidR="00B43810" w:rsidRDefault="00B43810" w:rsidP="008029AC">
      <w:pPr>
        <w:pStyle w:val="Listecouleur-Accent11"/>
        <w:ind w:left="0"/>
        <w:jc w:val="both"/>
        <w:rPr>
          <w:sz w:val="28"/>
          <w:szCs w:val="28"/>
        </w:rPr>
      </w:pPr>
      <w:r w:rsidRPr="007A08B5">
        <w:rPr>
          <w:sz w:val="28"/>
          <w:szCs w:val="28"/>
        </w:rPr>
        <w:t>Les travailleurs étrangers exerçant</w:t>
      </w:r>
      <w:r>
        <w:rPr>
          <w:sz w:val="28"/>
          <w:szCs w:val="28"/>
        </w:rPr>
        <w:t xml:space="preserve"> une activité professionnelle régulière</w:t>
      </w:r>
      <w:r w:rsidRPr="007A08B5">
        <w:rPr>
          <w:sz w:val="28"/>
          <w:szCs w:val="28"/>
        </w:rPr>
        <w:t xml:space="preserve"> au Maroc sont soumis au régime de sécurité sociale dans les mêmes conditions que les ressortissants nationaux.</w:t>
      </w:r>
    </w:p>
    <w:p w:rsidR="00B43810" w:rsidRDefault="00B43810" w:rsidP="008029AC">
      <w:pPr>
        <w:pStyle w:val="Listecouleur-Accent11"/>
        <w:ind w:left="0"/>
        <w:jc w:val="both"/>
        <w:rPr>
          <w:sz w:val="28"/>
          <w:szCs w:val="28"/>
        </w:rPr>
      </w:pPr>
    </w:p>
    <w:p w:rsidR="00A736BA" w:rsidRDefault="00B43810" w:rsidP="008029AC">
      <w:pPr>
        <w:pStyle w:val="Listecouleur-Accent11"/>
        <w:ind w:left="0"/>
        <w:jc w:val="both"/>
        <w:rPr>
          <w:sz w:val="28"/>
          <w:szCs w:val="28"/>
        </w:rPr>
      </w:pPr>
      <w:r>
        <w:rPr>
          <w:sz w:val="28"/>
          <w:szCs w:val="28"/>
        </w:rPr>
        <w:t xml:space="preserve">Enfin, </w:t>
      </w:r>
      <w:r w:rsidR="00A736BA" w:rsidRPr="007A08B5">
        <w:rPr>
          <w:sz w:val="28"/>
          <w:szCs w:val="28"/>
        </w:rPr>
        <w:t>toute personne</w:t>
      </w:r>
      <w:r w:rsidR="00727B48">
        <w:rPr>
          <w:sz w:val="28"/>
          <w:szCs w:val="28"/>
        </w:rPr>
        <w:t xml:space="preserve"> étrangère</w:t>
      </w:r>
      <w:r w:rsidR="00A27D62">
        <w:rPr>
          <w:sz w:val="28"/>
          <w:szCs w:val="28"/>
        </w:rPr>
        <w:t xml:space="preserve"> quelle que soit sa situation juridique</w:t>
      </w:r>
      <w:r w:rsidR="00073FD1">
        <w:rPr>
          <w:sz w:val="28"/>
          <w:szCs w:val="28"/>
        </w:rPr>
        <w:t xml:space="preserve"> </w:t>
      </w:r>
      <w:r w:rsidR="00A736BA" w:rsidRPr="007A08B5">
        <w:rPr>
          <w:sz w:val="28"/>
          <w:szCs w:val="28"/>
        </w:rPr>
        <w:t>a le droit de recevoir</w:t>
      </w:r>
      <w:r w:rsidR="00A736BA">
        <w:rPr>
          <w:sz w:val="28"/>
          <w:szCs w:val="28"/>
        </w:rPr>
        <w:t>, sans discrimination aucune,</w:t>
      </w:r>
      <w:r w:rsidR="00727B48">
        <w:rPr>
          <w:sz w:val="28"/>
          <w:szCs w:val="28"/>
        </w:rPr>
        <w:t xml:space="preserve"> les soins de santé</w:t>
      </w:r>
      <w:r w:rsidR="00570D60">
        <w:rPr>
          <w:sz w:val="28"/>
          <w:szCs w:val="28"/>
        </w:rPr>
        <w:t xml:space="preserve"> de base</w:t>
      </w:r>
      <w:r w:rsidR="00727B48">
        <w:rPr>
          <w:sz w:val="28"/>
          <w:szCs w:val="28"/>
        </w:rPr>
        <w:t>, et ce, en vertu de la législation nationale en vigueur.</w:t>
      </w:r>
    </w:p>
    <w:p w:rsidR="005C318B" w:rsidRDefault="005C318B" w:rsidP="008029AC">
      <w:pPr>
        <w:pStyle w:val="Listecouleur-Accent11"/>
        <w:ind w:left="0"/>
        <w:jc w:val="both"/>
        <w:rPr>
          <w:sz w:val="28"/>
          <w:szCs w:val="28"/>
        </w:rPr>
      </w:pPr>
    </w:p>
    <w:p w:rsidR="00106481" w:rsidRDefault="001E787B" w:rsidP="00813BD5">
      <w:pPr>
        <w:pStyle w:val="Listecouleur-Accent11"/>
        <w:ind w:left="0"/>
        <w:jc w:val="both"/>
        <w:rPr>
          <w:sz w:val="28"/>
          <w:szCs w:val="28"/>
        </w:rPr>
      </w:pPr>
      <w:r>
        <w:rPr>
          <w:sz w:val="28"/>
          <w:szCs w:val="28"/>
        </w:rPr>
        <w:t>Par ailleurs</w:t>
      </w:r>
      <w:r w:rsidR="008D4827">
        <w:rPr>
          <w:sz w:val="28"/>
          <w:szCs w:val="28"/>
        </w:rPr>
        <w:t>,  l</w:t>
      </w:r>
      <w:r w:rsidR="0077583C">
        <w:rPr>
          <w:sz w:val="28"/>
          <w:szCs w:val="28"/>
        </w:rPr>
        <w:t xml:space="preserve">e Maroc s’est doté </w:t>
      </w:r>
      <w:r w:rsidR="00C338A1">
        <w:rPr>
          <w:sz w:val="28"/>
          <w:szCs w:val="28"/>
        </w:rPr>
        <w:t>en</w:t>
      </w:r>
      <w:r w:rsidR="0077583C">
        <w:rPr>
          <w:sz w:val="28"/>
          <w:szCs w:val="28"/>
        </w:rPr>
        <w:t xml:space="preserve"> 2003 d’un </w:t>
      </w:r>
      <w:r w:rsidR="00A75C59">
        <w:rPr>
          <w:sz w:val="28"/>
          <w:szCs w:val="28"/>
        </w:rPr>
        <w:t>instrument,</w:t>
      </w:r>
      <w:r w:rsidR="0077583C">
        <w:rPr>
          <w:sz w:val="28"/>
          <w:szCs w:val="28"/>
        </w:rPr>
        <w:t xml:space="preserve"> la </w:t>
      </w:r>
      <w:r w:rsidR="00963472">
        <w:rPr>
          <w:sz w:val="28"/>
          <w:szCs w:val="28"/>
        </w:rPr>
        <w:t>l</w:t>
      </w:r>
      <w:r w:rsidR="0077583C" w:rsidRPr="0077583C">
        <w:rPr>
          <w:sz w:val="28"/>
          <w:szCs w:val="28"/>
        </w:rPr>
        <w:t>oi 02-03 relative à l'entrée et au séjour des étrangers au Royaume du Maroc, à l'émigration et l'immigration irrégulières.</w:t>
      </w:r>
      <w:r w:rsidR="0077583C">
        <w:rPr>
          <w:sz w:val="28"/>
          <w:szCs w:val="28"/>
        </w:rPr>
        <w:t xml:space="preserve"> Il convient de souligner que ce texte tient compte des engagements internationaux du Maroc en faisant référence expressément </w:t>
      </w:r>
      <w:r w:rsidR="0077583C" w:rsidRPr="004C7AA4">
        <w:rPr>
          <w:sz w:val="28"/>
          <w:szCs w:val="28"/>
        </w:rPr>
        <w:t>aux conventions internationales</w:t>
      </w:r>
      <w:r w:rsidR="0077583C">
        <w:rPr>
          <w:sz w:val="28"/>
          <w:szCs w:val="28"/>
        </w:rPr>
        <w:t xml:space="preserve">. </w:t>
      </w:r>
      <w:r w:rsidR="004C7AA4">
        <w:rPr>
          <w:sz w:val="28"/>
          <w:szCs w:val="28"/>
        </w:rPr>
        <w:t xml:space="preserve">Il prévoit toute une série de garanties qui </w:t>
      </w:r>
      <w:r w:rsidR="004C7AA4">
        <w:rPr>
          <w:sz w:val="28"/>
          <w:szCs w:val="28"/>
        </w:rPr>
        <w:lastRenderedPageBreak/>
        <w:t>entourent les différentes mesures</w:t>
      </w:r>
      <w:r w:rsidR="00AD322B">
        <w:rPr>
          <w:sz w:val="28"/>
          <w:szCs w:val="28"/>
        </w:rPr>
        <w:t xml:space="preserve"> envisageables, et confère une protection particulière aux catégories vulnérables. </w:t>
      </w:r>
    </w:p>
    <w:p w:rsidR="00106481" w:rsidRDefault="00106481" w:rsidP="00813BD5">
      <w:pPr>
        <w:pStyle w:val="Listecouleur-Accent11"/>
        <w:ind w:left="0"/>
        <w:jc w:val="both"/>
        <w:rPr>
          <w:sz w:val="28"/>
          <w:szCs w:val="28"/>
        </w:rPr>
      </w:pPr>
    </w:p>
    <w:p w:rsidR="0077583C" w:rsidRDefault="005452CA" w:rsidP="00013771">
      <w:pPr>
        <w:pStyle w:val="Listecouleur-Accent11"/>
        <w:ind w:left="0"/>
        <w:jc w:val="both"/>
        <w:rPr>
          <w:sz w:val="28"/>
          <w:szCs w:val="28"/>
        </w:rPr>
      </w:pPr>
      <w:r w:rsidRPr="002411D5">
        <w:rPr>
          <w:sz w:val="28"/>
          <w:szCs w:val="28"/>
        </w:rPr>
        <w:t>Le</w:t>
      </w:r>
      <w:r w:rsidR="0077583C" w:rsidRPr="002411D5">
        <w:rPr>
          <w:sz w:val="28"/>
          <w:szCs w:val="28"/>
        </w:rPr>
        <w:t xml:space="preserve"> Décret</w:t>
      </w:r>
      <w:r w:rsidR="00A75C59">
        <w:rPr>
          <w:sz w:val="28"/>
          <w:szCs w:val="28"/>
        </w:rPr>
        <w:t xml:space="preserve"> </w:t>
      </w:r>
      <w:r w:rsidR="00226127">
        <w:rPr>
          <w:sz w:val="28"/>
          <w:szCs w:val="28"/>
        </w:rPr>
        <w:t>d’application d</w:t>
      </w:r>
      <w:r w:rsidRPr="002411D5">
        <w:rPr>
          <w:sz w:val="28"/>
          <w:szCs w:val="28"/>
        </w:rPr>
        <w:t>u 1</w:t>
      </w:r>
      <w:r w:rsidRPr="002411D5">
        <w:rPr>
          <w:sz w:val="28"/>
          <w:szCs w:val="28"/>
          <w:vertAlign w:val="superscript"/>
        </w:rPr>
        <w:t>er</w:t>
      </w:r>
      <w:r w:rsidRPr="002411D5">
        <w:rPr>
          <w:sz w:val="28"/>
          <w:szCs w:val="28"/>
        </w:rPr>
        <w:t xml:space="preserve"> avril 2010</w:t>
      </w:r>
      <w:r w:rsidR="00A75C59">
        <w:rPr>
          <w:sz w:val="28"/>
          <w:szCs w:val="28"/>
        </w:rPr>
        <w:t xml:space="preserve"> </w:t>
      </w:r>
      <w:r w:rsidR="00226127">
        <w:rPr>
          <w:sz w:val="28"/>
          <w:szCs w:val="28"/>
        </w:rPr>
        <w:t xml:space="preserve">est venu renforcer l’application de </w:t>
      </w:r>
      <w:r w:rsidRPr="002411D5">
        <w:rPr>
          <w:sz w:val="28"/>
          <w:szCs w:val="28"/>
        </w:rPr>
        <w:t xml:space="preserve">la loi 02-03, </w:t>
      </w:r>
      <w:r w:rsidR="00813BD5" w:rsidRPr="002411D5">
        <w:rPr>
          <w:sz w:val="28"/>
          <w:szCs w:val="28"/>
        </w:rPr>
        <w:t xml:space="preserve">et détailler </w:t>
      </w:r>
      <w:r w:rsidRPr="002411D5">
        <w:rPr>
          <w:sz w:val="28"/>
          <w:szCs w:val="28"/>
        </w:rPr>
        <w:t xml:space="preserve"> les modalités d’attribution des cartes d’immatriculation et de résidence des étrangers</w:t>
      </w:r>
      <w:r w:rsidR="00226127">
        <w:rPr>
          <w:sz w:val="28"/>
          <w:szCs w:val="28"/>
        </w:rPr>
        <w:t>.</w:t>
      </w:r>
    </w:p>
    <w:p w:rsidR="000A3C30" w:rsidRDefault="000A3C30" w:rsidP="00236BB3">
      <w:pPr>
        <w:pStyle w:val="Listecouleur-Accent11"/>
        <w:ind w:left="0"/>
        <w:jc w:val="both"/>
        <w:rPr>
          <w:sz w:val="28"/>
          <w:szCs w:val="28"/>
        </w:rPr>
      </w:pPr>
    </w:p>
    <w:p w:rsidR="001458C8" w:rsidRDefault="00AD322B" w:rsidP="00236BB3">
      <w:pPr>
        <w:pStyle w:val="Listecouleur-Accent11"/>
        <w:ind w:left="0"/>
        <w:jc w:val="both"/>
        <w:rPr>
          <w:sz w:val="28"/>
          <w:szCs w:val="28"/>
        </w:rPr>
      </w:pPr>
      <w:r>
        <w:rPr>
          <w:sz w:val="28"/>
          <w:szCs w:val="28"/>
        </w:rPr>
        <w:t>La délégation marocaine souhaite préciser qu’u</w:t>
      </w:r>
      <w:r w:rsidR="008166C8">
        <w:rPr>
          <w:sz w:val="28"/>
          <w:szCs w:val="28"/>
        </w:rPr>
        <w:t>n</w:t>
      </w:r>
      <w:r w:rsidR="0077583C">
        <w:rPr>
          <w:sz w:val="28"/>
          <w:szCs w:val="28"/>
        </w:rPr>
        <w:t xml:space="preserve"> processus de </w:t>
      </w:r>
      <w:r w:rsidR="008166C8" w:rsidRPr="005452CA">
        <w:rPr>
          <w:sz w:val="28"/>
          <w:szCs w:val="28"/>
        </w:rPr>
        <w:t>réforme</w:t>
      </w:r>
      <w:r w:rsidR="001458C8">
        <w:rPr>
          <w:sz w:val="28"/>
          <w:szCs w:val="28"/>
        </w:rPr>
        <w:t xml:space="preserve"> juridique et institutionnel</w:t>
      </w:r>
      <w:r w:rsidR="008166C8">
        <w:rPr>
          <w:sz w:val="28"/>
          <w:szCs w:val="28"/>
        </w:rPr>
        <w:t xml:space="preserve"> est actuellement en cours</w:t>
      </w:r>
      <w:r w:rsidR="001458C8">
        <w:rPr>
          <w:sz w:val="28"/>
          <w:szCs w:val="28"/>
        </w:rPr>
        <w:t xml:space="preserve">, tendant vers la mise en place d’une gouvernance migratoire globale, incluant l’ensemble des composantes de la problématique, à savoir, </w:t>
      </w:r>
      <w:r w:rsidR="0077583C">
        <w:rPr>
          <w:sz w:val="28"/>
          <w:szCs w:val="28"/>
        </w:rPr>
        <w:t>la migration</w:t>
      </w:r>
      <w:r w:rsidR="001458C8">
        <w:rPr>
          <w:sz w:val="28"/>
          <w:szCs w:val="28"/>
        </w:rPr>
        <w:t>, la traite</w:t>
      </w:r>
      <w:r w:rsidR="005C318B">
        <w:rPr>
          <w:sz w:val="28"/>
          <w:szCs w:val="28"/>
        </w:rPr>
        <w:t xml:space="preserve"> et</w:t>
      </w:r>
      <w:r w:rsidR="00073FD1">
        <w:rPr>
          <w:sz w:val="28"/>
          <w:szCs w:val="28"/>
        </w:rPr>
        <w:t xml:space="preserve"> </w:t>
      </w:r>
      <w:r w:rsidR="005C318B">
        <w:rPr>
          <w:sz w:val="28"/>
          <w:szCs w:val="28"/>
        </w:rPr>
        <w:t>l’asile</w:t>
      </w:r>
      <w:r w:rsidR="001458C8">
        <w:rPr>
          <w:sz w:val="28"/>
          <w:szCs w:val="28"/>
        </w:rPr>
        <w:t>.</w:t>
      </w:r>
    </w:p>
    <w:p w:rsidR="001458C8" w:rsidRDefault="001458C8" w:rsidP="00236BB3">
      <w:pPr>
        <w:pStyle w:val="Listecouleur-Accent11"/>
        <w:ind w:left="0"/>
        <w:jc w:val="both"/>
        <w:rPr>
          <w:sz w:val="28"/>
          <w:szCs w:val="28"/>
        </w:rPr>
      </w:pPr>
    </w:p>
    <w:p w:rsidR="0077583C" w:rsidRDefault="008166C8" w:rsidP="00236BB3">
      <w:pPr>
        <w:pStyle w:val="Listecouleur-Accent11"/>
        <w:ind w:left="0"/>
        <w:jc w:val="both"/>
        <w:rPr>
          <w:sz w:val="28"/>
          <w:szCs w:val="28"/>
        </w:rPr>
      </w:pPr>
      <w:r>
        <w:rPr>
          <w:sz w:val="28"/>
          <w:szCs w:val="28"/>
        </w:rPr>
        <w:t>Concernant l’asile</w:t>
      </w:r>
      <w:r w:rsidR="001458C8">
        <w:rPr>
          <w:sz w:val="28"/>
          <w:szCs w:val="28"/>
        </w:rPr>
        <w:t xml:space="preserve"> plus particulièrement</w:t>
      </w:r>
      <w:r>
        <w:rPr>
          <w:sz w:val="28"/>
          <w:szCs w:val="28"/>
        </w:rPr>
        <w:t>, l</w:t>
      </w:r>
      <w:r w:rsidR="003D172F">
        <w:rPr>
          <w:sz w:val="28"/>
          <w:szCs w:val="28"/>
        </w:rPr>
        <w:t>es possibilités relatives à une procédure nationale d’octroi</w:t>
      </w:r>
      <w:r w:rsidR="00DA5419">
        <w:rPr>
          <w:sz w:val="28"/>
          <w:szCs w:val="28"/>
        </w:rPr>
        <w:t xml:space="preserve"> d’asile</w:t>
      </w:r>
      <w:r w:rsidR="003D172F">
        <w:rPr>
          <w:sz w:val="28"/>
          <w:szCs w:val="28"/>
        </w:rPr>
        <w:t xml:space="preserve"> sont actuellement à l’étude, en collaboration avec</w:t>
      </w:r>
      <w:r w:rsidR="00236BB3">
        <w:rPr>
          <w:sz w:val="28"/>
          <w:szCs w:val="28"/>
        </w:rPr>
        <w:t xml:space="preserve"> la </w:t>
      </w:r>
      <w:r w:rsidR="00114154">
        <w:rPr>
          <w:sz w:val="28"/>
          <w:szCs w:val="28"/>
        </w:rPr>
        <w:t>représentation</w:t>
      </w:r>
      <w:r w:rsidR="00465A72">
        <w:rPr>
          <w:sz w:val="28"/>
          <w:szCs w:val="28"/>
        </w:rPr>
        <w:t xml:space="preserve"> </w:t>
      </w:r>
      <w:r w:rsidR="00236BB3">
        <w:rPr>
          <w:sz w:val="28"/>
          <w:szCs w:val="28"/>
        </w:rPr>
        <w:t xml:space="preserve">du </w:t>
      </w:r>
      <w:r w:rsidR="003D172F">
        <w:rPr>
          <w:sz w:val="28"/>
          <w:szCs w:val="28"/>
        </w:rPr>
        <w:t xml:space="preserve"> Haut-Commissariat aux Réfugiés</w:t>
      </w:r>
      <w:r w:rsidR="0014199D">
        <w:rPr>
          <w:sz w:val="28"/>
          <w:szCs w:val="28"/>
        </w:rPr>
        <w:t xml:space="preserve"> avec lequel le Maroc a signé un accord de siège en 2007</w:t>
      </w:r>
      <w:r w:rsidR="003D172F">
        <w:rPr>
          <w:sz w:val="28"/>
          <w:szCs w:val="28"/>
        </w:rPr>
        <w:t xml:space="preserve">. </w:t>
      </w:r>
      <w:r w:rsidR="00997BE7">
        <w:rPr>
          <w:sz w:val="28"/>
          <w:szCs w:val="28"/>
        </w:rPr>
        <w:t>Il est</w:t>
      </w:r>
      <w:r w:rsidR="00891556">
        <w:rPr>
          <w:sz w:val="28"/>
          <w:szCs w:val="28"/>
        </w:rPr>
        <w:t xml:space="preserve"> à</w:t>
      </w:r>
      <w:r w:rsidR="00997BE7">
        <w:rPr>
          <w:sz w:val="28"/>
          <w:szCs w:val="28"/>
        </w:rPr>
        <w:t xml:space="preserve"> rappeler que l</w:t>
      </w:r>
      <w:r w:rsidR="00891556">
        <w:rPr>
          <w:sz w:val="28"/>
          <w:szCs w:val="28"/>
        </w:rPr>
        <w:t>a nouvelle constitution constitue</w:t>
      </w:r>
      <w:r w:rsidR="00997BE7">
        <w:rPr>
          <w:sz w:val="28"/>
          <w:szCs w:val="28"/>
        </w:rPr>
        <w:t xml:space="preserve"> désormais le cadre référentiel en conformité avec les standards internationaux en la matière. En effet, elle prévoit que « les conditions d’extradition et d’octroi du droit d’asile sont définies par la loi ».</w:t>
      </w:r>
    </w:p>
    <w:p w:rsidR="0077583C" w:rsidRDefault="0077583C" w:rsidP="008029AC">
      <w:pPr>
        <w:pStyle w:val="Listecouleur-Accent11"/>
        <w:ind w:left="0"/>
        <w:jc w:val="both"/>
        <w:rPr>
          <w:sz w:val="28"/>
          <w:szCs w:val="28"/>
        </w:rPr>
      </w:pPr>
    </w:p>
    <w:p w:rsidR="00290692" w:rsidRPr="008029AC" w:rsidRDefault="00290692" w:rsidP="00984FBE">
      <w:pPr>
        <w:pStyle w:val="Listecouleur-Accent11"/>
        <w:ind w:left="0"/>
        <w:jc w:val="both"/>
        <w:rPr>
          <w:sz w:val="28"/>
          <w:szCs w:val="28"/>
        </w:rPr>
      </w:pPr>
      <w:r w:rsidRPr="008029AC">
        <w:rPr>
          <w:sz w:val="28"/>
          <w:szCs w:val="28"/>
        </w:rPr>
        <w:t xml:space="preserve">Le Maroc, </w:t>
      </w:r>
      <w:r w:rsidR="0065057C">
        <w:rPr>
          <w:sz w:val="28"/>
          <w:szCs w:val="28"/>
        </w:rPr>
        <w:t>en tant que</w:t>
      </w:r>
      <w:r w:rsidRPr="008029AC">
        <w:rPr>
          <w:sz w:val="28"/>
          <w:szCs w:val="28"/>
        </w:rPr>
        <w:t xml:space="preserve"> terre d'accueil et de tolérance</w:t>
      </w:r>
      <w:r w:rsidR="00207A54">
        <w:rPr>
          <w:sz w:val="28"/>
          <w:szCs w:val="28"/>
        </w:rPr>
        <w:t>,</w:t>
      </w:r>
      <w:r w:rsidRPr="008029AC">
        <w:rPr>
          <w:sz w:val="28"/>
          <w:szCs w:val="28"/>
        </w:rPr>
        <w:t xml:space="preserve"> ne ménage </w:t>
      </w:r>
      <w:r w:rsidR="007C5CC1">
        <w:rPr>
          <w:sz w:val="28"/>
          <w:szCs w:val="28"/>
        </w:rPr>
        <w:t xml:space="preserve">aucun </w:t>
      </w:r>
      <w:r w:rsidRPr="008029AC">
        <w:rPr>
          <w:sz w:val="28"/>
          <w:szCs w:val="28"/>
        </w:rPr>
        <w:t xml:space="preserve"> effort</w:t>
      </w:r>
      <w:r w:rsidR="004D135C">
        <w:rPr>
          <w:sz w:val="28"/>
          <w:szCs w:val="28"/>
        </w:rPr>
        <w:t>, dans le cadre d’une vision globale,</w:t>
      </w:r>
      <w:r w:rsidRPr="008029AC">
        <w:rPr>
          <w:sz w:val="28"/>
          <w:szCs w:val="28"/>
        </w:rPr>
        <w:t xml:space="preserve"> depuis plusieurs années</w:t>
      </w:r>
      <w:r w:rsidR="007C5CC1">
        <w:rPr>
          <w:sz w:val="28"/>
          <w:szCs w:val="28"/>
        </w:rPr>
        <w:t>,</w:t>
      </w:r>
      <w:r w:rsidRPr="008029AC">
        <w:rPr>
          <w:sz w:val="28"/>
          <w:szCs w:val="28"/>
        </w:rPr>
        <w:t xml:space="preserve"> pour concilier, malgré les différentes contraintes socio-économiques, le respect des droits des migrants, </w:t>
      </w:r>
      <w:r w:rsidR="004D2BC0">
        <w:rPr>
          <w:sz w:val="28"/>
          <w:szCs w:val="28"/>
        </w:rPr>
        <w:t xml:space="preserve">et la lutte pour démanteler les réseaux d’immigration clandestine qui ont généralement des liens avec les organisations criminelles actives dans différents types de trafics, et </w:t>
      </w:r>
      <w:r w:rsidRPr="008029AC">
        <w:rPr>
          <w:sz w:val="28"/>
          <w:szCs w:val="28"/>
        </w:rPr>
        <w:t>notamment</w:t>
      </w:r>
      <w:r w:rsidR="004D2BC0">
        <w:rPr>
          <w:sz w:val="28"/>
          <w:szCs w:val="28"/>
        </w:rPr>
        <w:t xml:space="preserve"> le trafic des êtres humains</w:t>
      </w:r>
      <w:r w:rsidR="004D135C">
        <w:rPr>
          <w:sz w:val="28"/>
          <w:szCs w:val="28"/>
        </w:rPr>
        <w:t xml:space="preserve">.  </w:t>
      </w:r>
    </w:p>
    <w:p w:rsidR="00290692" w:rsidRDefault="00290692" w:rsidP="008029AC">
      <w:pPr>
        <w:pStyle w:val="Listecouleur-Accent11"/>
        <w:ind w:left="0"/>
        <w:jc w:val="both"/>
        <w:rPr>
          <w:sz w:val="28"/>
          <w:szCs w:val="28"/>
        </w:rPr>
      </w:pPr>
    </w:p>
    <w:p w:rsidR="00290692" w:rsidRDefault="00290692" w:rsidP="008029AC">
      <w:pPr>
        <w:pStyle w:val="Listecouleur-Accent11"/>
        <w:ind w:left="0"/>
        <w:jc w:val="both"/>
        <w:rPr>
          <w:sz w:val="28"/>
          <w:szCs w:val="28"/>
        </w:rPr>
      </w:pPr>
      <w:r w:rsidRPr="00290692">
        <w:rPr>
          <w:sz w:val="28"/>
          <w:szCs w:val="28"/>
        </w:rPr>
        <w:t>La protection des droits fondamentaux des migrants au Maroc, indépendamment de leur situation de séjour et de leur nationalité,</w:t>
      </w:r>
      <w:r>
        <w:rPr>
          <w:sz w:val="28"/>
          <w:szCs w:val="28"/>
        </w:rPr>
        <w:t xml:space="preserve"> est également au </w:t>
      </w:r>
      <w:r w:rsidR="00465A72">
        <w:rPr>
          <w:sz w:val="28"/>
          <w:szCs w:val="28"/>
        </w:rPr>
        <w:t>cœur</w:t>
      </w:r>
      <w:r>
        <w:rPr>
          <w:sz w:val="28"/>
          <w:szCs w:val="28"/>
        </w:rPr>
        <w:t xml:space="preserve"> de la S</w:t>
      </w:r>
      <w:r w:rsidRPr="00290692">
        <w:rPr>
          <w:sz w:val="28"/>
          <w:szCs w:val="28"/>
        </w:rPr>
        <w:t xml:space="preserve">tratégie nationale de lutte contre le trafic des êtres humains </w:t>
      </w:r>
      <w:r>
        <w:rPr>
          <w:sz w:val="28"/>
          <w:szCs w:val="28"/>
        </w:rPr>
        <w:t xml:space="preserve">mise en </w:t>
      </w:r>
      <w:r w:rsidR="00AF2E79">
        <w:rPr>
          <w:sz w:val="28"/>
          <w:szCs w:val="28"/>
        </w:rPr>
        <w:t>œuvre</w:t>
      </w:r>
      <w:r w:rsidR="00465A72">
        <w:rPr>
          <w:sz w:val="28"/>
          <w:szCs w:val="28"/>
        </w:rPr>
        <w:t xml:space="preserve"> </w:t>
      </w:r>
      <w:r>
        <w:rPr>
          <w:sz w:val="28"/>
          <w:szCs w:val="28"/>
        </w:rPr>
        <w:t xml:space="preserve">par les autorités </w:t>
      </w:r>
      <w:r w:rsidRPr="00290692">
        <w:rPr>
          <w:sz w:val="28"/>
          <w:szCs w:val="28"/>
        </w:rPr>
        <w:t>depuis 2007</w:t>
      </w:r>
      <w:r w:rsidR="005F7D54">
        <w:rPr>
          <w:sz w:val="28"/>
          <w:szCs w:val="28"/>
        </w:rPr>
        <w:t xml:space="preserve">, </w:t>
      </w:r>
      <w:r w:rsidR="00570D60">
        <w:rPr>
          <w:sz w:val="28"/>
          <w:szCs w:val="28"/>
        </w:rPr>
        <w:t>laquelle</w:t>
      </w:r>
      <w:r w:rsidR="005F7D54">
        <w:rPr>
          <w:sz w:val="28"/>
          <w:szCs w:val="28"/>
        </w:rPr>
        <w:t xml:space="preserve"> s’inscrit dans une dynamique évolutive constante.</w:t>
      </w:r>
    </w:p>
    <w:p w:rsidR="00290692" w:rsidRDefault="00290692" w:rsidP="008029AC">
      <w:pPr>
        <w:pStyle w:val="Listecouleur-Accent11"/>
        <w:ind w:left="0"/>
        <w:jc w:val="both"/>
        <w:rPr>
          <w:sz w:val="28"/>
          <w:szCs w:val="28"/>
        </w:rPr>
      </w:pPr>
    </w:p>
    <w:p w:rsidR="007B5096" w:rsidRDefault="00290692" w:rsidP="008029AC">
      <w:pPr>
        <w:pStyle w:val="Listecouleur-Accent11"/>
        <w:ind w:left="0"/>
        <w:jc w:val="both"/>
        <w:rPr>
          <w:sz w:val="28"/>
          <w:szCs w:val="28"/>
        </w:rPr>
      </w:pPr>
      <w:r w:rsidRPr="00290692">
        <w:rPr>
          <w:sz w:val="28"/>
          <w:szCs w:val="28"/>
        </w:rPr>
        <w:t xml:space="preserve">Aussi, sur le plan </w:t>
      </w:r>
      <w:r>
        <w:rPr>
          <w:sz w:val="28"/>
          <w:szCs w:val="28"/>
        </w:rPr>
        <w:t>opérationnel</w:t>
      </w:r>
      <w:r w:rsidRPr="00290692">
        <w:rPr>
          <w:sz w:val="28"/>
          <w:szCs w:val="28"/>
        </w:rPr>
        <w:t xml:space="preserve">, l’accent est mis tout particulièrement sur la dimension humanitaire impliquant la prise en considération des droits des </w:t>
      </w:r>
      <w:r w:rsidRPr="00290692">
        <w:rPr>
          <w:sz w:val="28"/>
          <w:szCs w:val="28"/>
        </w:rPr>
        <w:lastRenderedPageBreak/>
        <w:t>personnes concernées</w:t>
      </w:r>
      <w:r w:rsidR="00465A72">
        <w:rPr>
          <w:sz w:val="28"/>
          <w:szCs w:val="28"/>
        </w:rPr>
        <w:t xml:space="preserve"> </w:t>
      </w:r>
      <w:r w:rsidRPr="00290692">
        <w:rPr>
          <w:sz w:val="28"/>
          <w:szCs w:val="28"/>
        </w:rPr>
        <w:t>en tant que victimes des réseaux de trafic, et ce, conformément aux conventions internationales applicables en la matière et dans le cadre d’une collaboration étroite avec les organismes internationaux spécialisés, à savoir l’Organisation Internationale pour les Migrations et le Haut-Commissariat aux Réfugiés et les autorités des pays d’origine des migrants.</w:t>
      </w:r>
    </w:p>
    <w:p w:rsidR="00C30182" w:rsidRDefault="00C30182" w:rsidP="008029AC">
      <w:pPr>
        <w:pStyle w:val="Listecouleur-Accent11"/>
        <w:ind w:left="0"/>
        <w:jc w:val="both"/>
        <w:rPr>
          <w:sz w:val="28"/>
          <w:szCs w:val="28"/>
        </w:rPr>
      </w:pPr>
    </w:p>
    <w:p w:rsidR="00C30182" w:rsidRPr="00C30182" w:rsidRDefault="00C30182" w:rsidP="00C30182">
      <w:pPr>
        <w:ind w:firstLine="708"/>
        <w:rPr>
          <w:b/>
          <w:sz w:val="28"/>
          <w:szCs w:val="28"/>
        </w:rPr>
      </w:pPr>
      <w:r w:rsidRPr="00C30182">
        <w:rPr>
          <w:b/>
          <w:sz w:val="28"/>
          <w:szCs w:val="28"/>
        </w:rPr>
        <w:t xml:space="preserve">Mesdames et Messieurs, </w:t>
      </w:r>
    </w:p>
    <w:p w:rsidR="00C30182" w:rsidRDefault="00B2657D" w:rsidP="00B40C8A">
      <w:pPr>
        <w:pStyle w:val="Listecouleur-Accent11"/>
        <w:ind w:left="0"/>
        <w:jc w:val="both"/>
        <w:rPr>
          <w:sz w:val="28"/>
          <w:szCs w:val="28"/>
        </w:rPr>
      </w:pPr>
      <w:r>
        <w:rPr>
          <w:sz w:val="28"/>
          <w:szCs w:val="28"/>
        </w:rPr>
        <w:t>A l’heure actuelle, plusieurs dispositifs</w:t>
      </w:r>
      <w:r w:rsidR="0055274D">
        <w:rPr>
          <w:sz w:val="28"/>
          <w:szCs w:val="28"/>
        </w:rPr>
        <w:t xml:space="preserve"> particulièrement importants </w:t>
      </w:r>
      <w:r>
        <w:rPr>
          <w:sz w:val="28"/>
          <w:szCs w:val="28"/>
        </w:rPr>
        <w:t>sont sur le point d’être définitivement adopt</w:t>
      </w:r>
      <w:r w:rsidR="002038E7">
        <w:rPr>
          <w:sz w:val="28"/>
          <w:szCs w:val="28"/>
        </w:rPr>
        <w:t>és par les autorités marocaines</w:t>
      </w:r>
      <w:r>
        <w:rPr>
          <w:sz w:val="28"/>
          <w:szCs w:val="28"/>
        </w:rPr>
        <w:t>, et qui constitu</w:t>
      </w:r>
      <w:r w:rsidR="002038E7">
        <w:rPr>
          <w:sz w:val="28"/>
          <w:szCs w:val="28"/>
        </w:rPr>
        <w:t>eront</w:t>
      </w:r>
      <w:r>
        <w:rPr>
          <w:sz w:val="28"/>
          <w:szCs w:val="28"/>
        </w:rPr>
        <w:t xml:space="preserve"> des étapes majeures dans la concrétisation des efforts du Royaume </w:t>
      </w:r>
      <w:r w:rsidR="00B40C8A">
        <w:rPr>
          <w:sz w:val="28"/>
          <w:szCs w:val="28"/>
        </w:rPr>
        <w:t xml:space="preserve">pour  dépasser </w:t>
      </w:r>
      <w:r>
        <w:rPr>
          <w:sz w:val="28"/>
          <w:szCs w:val="28"/>
        </w:rPr>
        <w:t xml:space="preserve"> les principales lacunes </w:t>
      </w:r>
      <w:r w:rsidR="002038E7">
        <w:rPr>
          <w:sz w:val="28"/>
          <w:szCs w:val="28"/>
        </w:rPr>
        <w:t xml:space="preserve">en matière de législation du travail, </w:t>
      </w:r>
      <w:r>
        <w:rPr>
          <w:sz w:val="28"/>
          <w:szCs w:val="28"/>
        </w:rPr>
        <w:t>ou pour remédier à certaines situations spécifiques problématiques</w:t>
      </w:r>
      <w:r w:rsidR="00B40C8A">
        <w:rPr>
          <w:sz w:val="28"/>
          <w:szCs w:val="28"/>
        </w:rPr>
        <w:t xml:space="preserve"> liées à la question migratoire</w:t>
      </w:r>
      <w:r>
        <w:rPr>
          <w:sz w:val="28"/>
          <w:szCs w:val="28"/>
        </w:rPr>
        <w:t>.</w:t>
      </w:r>
    </w:p>
    <w:p w:rsidR="00B2657D" w:rsidRDefault="00B2657D" w:rsidP="008029AC">
      <w:pPr>
        <w:pStyle w:val="Listecouleur-Accent11"/>
        <w:ind w:left="0"/>
        <w:jc w:val="both"/>
        <w:rPr>
          <w:sz w:val="28"/>
          <w:szCs w:val="28"/>
        </w:rPr>
      </w:pPr>
    </w:p>
    <w:p w:rsidR="002C3C7F" w:rsidRDefault="00B2657D" w:rsidP="008029AC">
      <w:pPr>
        <w:pStyle w:val="Listecouleur-Accent11"/>
        <w:ind w:left="0"/>
        <w:jc w:val="both"/>
        <w:rPr>
          <w:sz w:val="28"/>
          <w:szCs w:val="28"/>
        </w:rPr>
      </w:pPr>
      <w:r>
        <w:rPr>
          <w:sz w:val="28"/>
          <w:szCs w:val="28"/>
        </w:rPr>
        <w:t xml:space="preserve">En effet, </w:t>
      </w:r>
      <w:r w:rsidR="002C3C7F">
        <w:rPr>
          <w:sz w:val="28"/>
          <w:szCs w:val="28"/>
        </w:rPr>
        <w:t xml:space="preserve">le Gouvernement a </w:t>
      </w:r>
      <w:r w:rsidR="006A197D">
        <w:rPr>
          <w:sz w:val="28"/>
          <w:szCs w:val="28"/>
        </w:rPr>
        <w:t xml:space="preserve">adopté le projet de loi portant approbation de </w:t>
      </w:r>
      <w:r w:rsidR="002038E7">
        <w:rPr>
          <w:sz w:val="28"/>
          <w:szCs w:val="28"/>
        </w:rPr>
        <w:t xml:space="preserve"> la Convention n°97</w:t>
      </w:r>
      <w:r w:rsidR="0055274D">
        <w:rPr>
          <w:sz w:val="28"/>
          <w:szCs w:val="28"/>
        </w:rPr>
        <w:t xml:space="preserve"> (révisée)</w:t>
      </w:r>
      <w:r w:rsidR="002038E7">
        <w:rPr>
          <w:sz w:val="28"/>
          <w:szCs w:val="28"/>
        </w:rPr>
        <w:t xml:space="preserve"> de 1949 </w:t>
      </w:r>
      <w:r w:rsidR="002C3C7F">
        <w:rPr>
          <w:sz w:val="28"/>
          <w:szCs w:val="28"/>
        </w:rPr>
        <w:t>de l’Organisation internationale du travail (OIT) sur les travailleurs migrants, et étudie actuellement la conformité de la législation nationale avec la Convention n°143</w:t>
      </w:r>
      <w:r w:rsidR="00570D60">
        <w:rPr>
          <w:sz w:val="28"/>
          <w:szCs w:val="28"/>
        </w:rPr>
        <w:t xml:space="preserve"> </w:t>
      </w:r>
      <w:r w:rsidR="002038E7" w:rsidRPr="002038E7">
        <w:rPr>
          <w:sz w:val="28"/>
          <w:szCs w:val="28"/>
        </w:rPr>
        <w:t>sur les travailleurs migrants (dispositions complémentaires)</w:t>
      </w:r>
      <w:r w:rsidR="002038E7">
        <w:rPr>
          <w:sz w:val="28"/>
          <w:szCs w:val="28"/>
        </w:rPr>
        <w:t xml:space="preserve"> de 1975</w:t>
      </w:r>
      <w:r w:rsidR="002C3C7F">
        <w:rPr>
          <w:sz w:val="28"/>
          <w:szCs w:val="28"/>
        </w:rPr>
        <w:t>.</w:t>
      </w:r>
    </w:p>
    <w:p w:rsidR="002C3C7F" w:rsidRDefault="002C3C7F" w:rsidP="008029AC">
      <w:pPr>
        <w:pStyle w:val="Listecouleur-Accent11"/>
        <w:ind w:left="0"/>
        <w:jc w:val="both"/>
        <w:rPr>
          <w:sz w:val="28"/>
          <w:szCs w:val="28"/>
        </w:rPr>
      </w:pPr>
    </w:p>
    <w:p w:rsidR="00B2657D" w:rsidRDefault="0012180B" w:rsidP="00984FBE">
      <w:pPr>
        <w:pStyle w:val="Listecouleur-Accent11"/>
        <w:ind w:left="0"/>
        <w:jc w:val="both"/>
        <w:rPr>
          <w:sz w:val="28"/>
          <w:szCs w:val="28"/>
        </w:rPr>
      </w:pPr>
      <w:r>
        <w:rPr>
          <w:sz w:val="28"/>
          <w:szCs w:val="28"/>
        </w:rPr>
        <w:t xml:space="preserve">Dans la perspective notamment de la ratification de la Convention n°189 </w:t>
      </w:r>
      <w:r w:rsidR="006A197D">
        <w:rPr>
          <w:sz w:val="28"/>
          <w:szCs w:val="28"/>
        </w:rPr>
        <w:t xml:space="preserve">de l’OIT </w:t>
      </w:r>
      <w:r w:rsidR="0055274D" w:rsidRPr="0055274D">
        <w:rPr>
          <w:sz w:val="28"/>
          <w:szCs w:val="28"/>
        </w:rPr>
        <w:t xml:space="preserve">sur </w:t>
      </w:r>
      <w:r w:rsidR="006A197D">
        <w:rPr>
          <w:sz w:val="28"/>
          <w:szCs w:val="28"/>
        </w:rPr>
        <w:t xml:space="preserve">le travail décent pour les </w:t>
      </w:r>
      <w:r w:rsidR="0055274D" w:rsidRPr="0055274D">
        <w:rPr>
          <w:sz w:val="28"/>
          <w:szCs w:val="28"/>
        </w:rPr>
        <w:t xml:space="preserve">travailleurs </w:t>
      </w:r>
      <w:r w:rsidR="006A197D">
        <w:rPr>
          <w:sz w:val="28"/>
          <w:szCs w:val="28"/>
        </w:rPr>
        <w:t xml:space="preserve">et les travailleuses </w:t>
      </w:r>
      <w:r w:rsidR="0055274D" w:rsidRPr="0055274D">
        <w:rPr>
          <w:sz w:val="28"/>
          <w:szCs w:val="28"/>
        </w:rPr>
        <w:t>domestiques</w:t>
      </w:r>
      <w:r w:rsidR="0055274D">
        <w:rPr>
          <w:sz w:val="28"/>
          <w:szCs w:val="28"/>
        </w:rPr>
        <w:t xml:space="preserve"> de 2011</w:t>
      </w:r>
      <w:r>
        <w:rPr>
          <w:sz w:val="28"/>
          <w:szCs w:val="28"/>
        </w:rPr>
        <w:t>, u</w:t>
      </w:r>
      <w:r w:rsidR="00B2657D">
        <w:rPr>
          <w:sz w:val="28"/>
          <w:szCs w:val="28"/>
        </w:rPr>
        <w:t xml:space="preserve">n projet de loi </w:t>
      </w:r>
      <w:r w:rsidR="006A197D">
        <w:rPr>
          <w:sz w:val="28"/>
          <w:szCs w:val="28"/>
        </w:rPr>
        <w:t xml:space="preserve">spécial </w:t>
      </w:r>
      <w:r w:rsidR="000E4F51">
        <w:rPr>
          <w:sz w:val="28"/>
          <w:szCs w:val="28"/>
        </w:rPr>
        <w:t xml:space="preserve">régissant les conditions d’emploi et de travail des </w:t>
      </w:r>
      <w:r w:rsidR="00B2657D">
        <w:rPr>
          <w:sz w:val="28"/>
          <w:szCs w:val="28"/>
        </w:rPr>
        <w:t xml:space="preserve"> travailleurs domestiques a été adopté en Co</w:t>
      </w:r>
      <w:r>
        <w:rPr>
          <w:sz w:val="28"/>
          <w:szCs w:val="28"/>
        </w:rPr>
        <w:t>nseil de Gouvernement le 2 mai</w:t>
      </w:r>
      <w:r w:rsidR="00B2657D">
        <w:rPr>
          <w:sz w:val="28"/>
          <w:szCs w:val="28"/>
        </w:rPr>
        <w:t xml:space="preserve"> 2013</w:t>
      </w:r>
      <w:r w:rsidR="00570D60">
        <w:rPr>
          <w:sz w:val="28"/>
          <w:szCs w:val="28"/>
        </w:rPr>
        <w:t>,</w:t>
      </w:r>
      <w:r w:rsidR="006A3369">
        <w:rPr>
          <w:sz w:val="28"/>
          <w:szCs w:val="28"/>
        </w:rPr>
        <w:t> </w:t>
      </w:r>
      <w:r w:rsidR="000E4F51">
        <w:rPr>
          <w:sz w:val="28"/>
          <w:szCs w:val="28"/>
        </w:rPr>
        <w:t xml:space="preserve">et </w:t>
      </w:r>
      <w:r w:rsidR="003951B8">
        <w:rPr>
          <w:sz w:val="28"/>
          <w:szCs w:val="28"/>
        </w:rPr>
        <w:t>soumis</w:t>
      </w:r>
      <w:r w:rsidR="000E4F51">
        <w:rPr>
          <w:sz w:val="28"/>
          <w:szCs w:val="28"/>
        </w:rPr>
        <w:t xml:space="preserve"> le 8 août 2013</w:t>
      </w:r>
      <w:r w:rsidR="003951B8">
        <w:rPr>
          <w:sz w:val="28"/>
          <w:szCs w:val="28"/>
        </w:rPr>
        <w:t xml:space="preserve"> au </w:t>
      </w:r>
      <w:r>
        <w:rPr>
          <w:sz w:val="28"/>
          <w:szCs w:val="28"/>
        </w:rPr>
        <w:t>Parlement</w:t>
      </w:r>
      <w:r w:rsidR="002C3C7F">
        <w:rPr>
          <w:sz w:val="28"/>
          <w:szCs w:val="28"/>
        </w:rPr>
        <w:t>. Ce projet s’inspire des dispositions de</w:t>
      </w:r>
      <w:r w:rsidR="000E4F51">
        <w:rPr>
          <w:sz w:val="28"/>
          <w:szCs w:val="28"/>
        </w:rPr>
        <w:t>s conventions de</w:t>
      </w:r>
      <w:r w:rsidR="002C3C7F">
        <w:rPr>
          <w:sz w:val="28"/>
          <w:szCs w:val="28"/>
        </w:rPr>
        <w:t xml:space="preserve"> l’OIT, du Plan d’action national pour l’enfance 2006-2015 «Un Maroc digne de ses enfants », et  intègre par ailleurs les nouvelles dispositions de la Constitution se rapportant aux droits économiques et sociaux.</w:t>
      </w:r>
    </w:p>
    <w:p w:rsidR="00B2657D" w:rsidRDefault="00B2657D" w:rsidP="008029AC">
      <w:pPr>
        <w:pStyle w:val="Listecouleur-Accent11"/>
        <w:ind w:left="0"/>
        <w:jc w:val="both"/>
        <w:rPr>
          <w:sz w:val="28"/>
          <w:szCs w:val="28"/>
        </w:rPr>
      </w:pPr>
    </w:p>
    <w:p w:rsidR="00C30182" w:rsidRDefault="0055274D" w:rsidP="00232B56">
      <w:pPr>
        <w:pStyle w:val="Listecouleur-Accent11"/>
        <w:ind w:left="0"/>
        <w:jc w:val="both"/>
        <w:rPr>
          <w:sz w:val="28"/>
          <w:szCs w:val="28"/>
        </w:rPr>
      </w:pPr>
      <w:r>
        <w:rPr>
          <w:sz w:val="28"/>
          <w:szCs w:val="28"/>
        </w:rPr>
        <w:t>Par ailleurs, dans le cadre de</w:t>
      </w:r>
      <w:r w:rsidR="004D2BC0">
        <w:rPr>
          <w:sz w:val="28"/>
          <w:szCs w:val="28"/>
        </w:rPr>
        <w:t xml:space="preserve"> l’harmonisation des dispositions pénales relatives à  </w:t>
      </w:r>
      <w:r>
        <w:rPr>
          <w:sz w:val="28"/>
          <w:szCs w:val="28"/>
        </w:rPr>
        <w:t xml:space="preserve">la lutte contre la traite des êtres humains, </w:t>
      </w:r>
      <w:r w:rsidR="00232B56">
        <w:rPr>
          <w:sz w:val="28"/>
          <w:szCs w:val="28"/>
        </w:rPr>
        <w:t>des</w:t>
      </w:r>
      <w:r>
        <w:rPr>
          <w:sz w:val="28"/>
          <w:szCs w:val="28"/>
        </w:rPr>
        <w:t xml:space="preserve"> </w:t>
      </w:r>
      <w:r w:rsidRPr="0055274D">
        <w:rPr>
          <w:sz w:val="28"/>
          <w:szCs w:val="28"/>
        </w:rPr>
        <w:t>propositions</w:t>
      </w:r>
      <w:r>
        <w:rPr>
          <w:sz w:val="28"/>
          <w:szCs w:val="28"/>
        </w:rPr>
        <w:t xml:space="preserve"> de loi ont</w:t>
      </w:r>
      <w:r w:rsidR="00232B56">
        <w:rPr>
          <w:sz w:val="28"/>
          <w:szCs w:val="28"/>
        </w:rPr>
        <w:t xml:space="preserve"> </w:t>
      </w:r>
      <w:r>
        <w:rPr>
          <w:sz w:val="28"/>
          <w:szCs w:val="28"/>
        </w:rPr>
        <w:lastRenderedPageBreak/>
        <w:t xml:space="preserve">récemment été déposées par des </w:t>
      </w:r>
      <w:r w:rsidR="004D2BC0">
        <w:rPr>
          <w:sz w:val="28"/>
          <w:szCs w:val="28"/>
        </w:rPr>
        <w:t xml:space="preserve">groupes </w:t>
      </w:r>
      <w:r>
        <w:rPr>
          <w:sz w:val="28"/>
          <w:szCs w:val="28"/>
        </w:rPr>
        <w:t xml:space="preserve">parlementaires auprès </w:t>
      </w:r>
      <w:r w:rsidR="00216224">
        <w:rPr>
          <w:sz w:val="28"/>
          <w:szCs w:val="28"/>
        </w:rPr>
        <w:t>de la Chambre des représentants</w:t>
      </w:r>
      <w:r>
        <w:rPr>
          <w:sz w:val="28"/>
          <w:szCs w:val="28"/>
        </w:rPr>
        <w:t>.</w:t>
      </w:r>
    </w:p>
    <w:p w:rsidR="0055274D" w:rsidRDefault="0055274D" w:rsidP="005B1058">
      <w:pPr>
        <w:pStyle w:val="Listecouleur-Accent11"/>
        <w:ind w:left="0"/>
        <w:jc w:val="both"/>
        <w:rPr>
          <w:sz w:val="28"/>
          <w:szCs w:val="28"/>
        </w:rPr>
      </w:pPr>
    </w:p>
    <w:p w:rsidR="005B1058" w:rsidRDefault="00CA0435" w:rsidP="005B1058">
      <w:pPr>
        <w:pStyle w:val="Listecouleur-Accent11"/>
        <w:ind w:left="0"/>
        <w:jc w:val="both"/>
        <w:rPr>
          <w:sz w:val="28"/>
          <w:szCs w:val="28"/>
        </w:rPr>
      </w:pPr>
      <w:r>
        <w:rPr>
          <w:sz w:val="28"/>
          <w:szCs w:val="28"/>
        </w:rPr>
        <w:t>Enfin, une proposition de loi déposée</w:t>
      </w:r>
      <w:r w:rsidR="00232B56">
        <w:rPr>
          <w:sz w:val="28"/>
          <w:szCs w:val="28"/>
        </w:rPr>
        <w:t xml:space="preserve"> </w:t>
      </w:r>
      <w:r>
        <w:rPr>
          <w:sz w:val="28"/>
          <w:szCs w:val="28"/>
        </w:rPr>
        <w:t>le 15 juillet 2013</w:t>
      </w:r>
      <w:r w:rsidR="00F72BCD">
        <w:rPr>
          <w:sz w:val="28"/>
          <w:szCs w:val="28"/>
        </w:rPr>
        <w:t xml:space="preserve"> auprès de la Chambre des représentants</w:t>
      </w:r>
      <w:r w:rsidR="001A756D">
        <w:rPr>
          <w:sz w:val="28"/>
          <w:szCs w:val="28"/>
        </w:rPr>
        <w:t xml:space="preserve">, a repris la </w:t>
      </w:r>
      <w:r w:rsidR="008A2219">
        <w:rPr>
          <w:sz w:val="28"/>
          <w:szCs w:val="28"/>
        </w:rPr>
        <w:t>définit</w:t>
      </w:r>
      <w:r w:rsidR="001A756D">
        <w:rPr>
          <w:sz w:val="28"/>
          <w:szCs w:val="28"/>
        </w:rPr>
        <w:t>ion de la Convention relative à</w:t>
      </w:r>
      <w:r w:rsidR="00F72BCD" w:rsidRPr="00F72BCD">
        <w:rPr>
          <w:sz w:val="28"/>
          <w:szCs w:val="28"/>
        </w:rPr>
        <w:t xml:space="preserve"> la discrimination</w:t>
      </w:r>
      <w:r w:rsidR="001A756D">
        <w:rPr>
          <w:sz w:val="28"/>
          <w:szCs w:val="28"/>
        </w:rPr>
        <w:t xml:space="preserve"> raciale</w:t>
      </w:r>
      <w:r w:rsidR="00232B56">
        <w:rPr>
          <w:sz w:val="28"/>
          <w:szCs w:val="28"/>
        </w:rPr>
        <w:t xml:space="preserve"> </w:t>
      </w:r>
      <w:r w:rsidR="001A756D">
        <w:rPr>
          <w:sz w:val="28"/>
          <w:szCs w:val="28"/>
        </w:rPr>
        <w:t>en</w:t>
      </w:r>
      <w:r w:rsidR="00232B56">
        <w:rPr>
          <w:sz w:val="28"/>
          <w:szCs w:val="28"/>
        </w:rPr>
        <w:t xml:space="preserve"> </w:t>
      </w:r>
      <w:r w:rsidR="001A756D">
        <w:rPr>
          <w:sz w:val="28"/>
          <w:szCs w:val="28"/>
        </w:rPr>
        <w:t>l’</w:t>
      </w:r>
      <w:r w:rsidR="004A6DD6">
        <w:rPr>
          <w:sz w:val="28"/>
          <w:szCs w:val="28"/>
        </w:rPr>
        <w:t>élargi</w:t>
      </w:r>
      <w:r w:rsidR="001A756D">
        <w:rPr>
          <w:sz w:val="28"/>
          <w:szCs w:val="28"/>
        </w:rPr>
        <w:t xml:space="preserve">ssant </w:t>
      </w:r>
      <w:r w:rsidR="004A6DD6" w:rsidRPr="004A6DD6">
        <w:rPr>
          <w:sz w:val="28"/>
          <w:szCs w:val="28"/>
        </w:rPr>
        <w:t>à l’égalité des chances devant l’emploi</w:t>
      </w:r>
      <w:r w:rsidR="004A6DD6">
        <w:rPr>
          <w:sz w:val="28"/>
          <w:szCs w:val="28"/>
        </w:rPr>
        <w:t xml:space="preserve">. Aussi, </w:t>
      </w:r>
      <w:r w:rsidR="001A756D">
        <w:rPr>
          <w:sz w:val="28"/>
          <w:szCs w:val="28"/>
        </w:rPr>
        <w:t xml:space="preserve">toute </w:t>
      </w:r>
      <w:r w:rsidR="004A6DD6">
        <w:rPr>
          <w:sz w:val="28"/>
          <w:szCs w:val="28"/>
        </w:rPr>
        <w:t xml:space="preserve"> forme de discrimination </w:t>
      </w:r>
      <w:r w:rsidR="001A756D">
        <w:rPr>
          <w:sz w:val="28"/>
          <w:szCs w:val="28"/>
        </w:rPr>
        <w:t xml:space="preserve">raciale </w:t>
      </w:r>
      <w:r w:rsidR="004A6DD6">
        <w:rPr>
          <w:sz w:val="28"/>
          <w:szCs w:val="28"/>
        </w:rPr>
        <w:t>serai</w:t>
      </w:r>
      <w:r w:rsidR="006606ED">
        <w:rPr>
          <w:sz w:val="28"/>
          <w:szCs w:val="28"/>
        </w:rPr>
        <w:t>t désormais</w:t>
      </w:r>
      <w:r w:rsidR="004A6DD6">
        <w:rPr>
          <w:sz w:val="28"/>
          <w:szCs w:val="28"/>
        </w:rPr>
        <w:t xml:space="preserve"> réprimée par des </w:t>
      </w:r>
      <w:r w:rsidR="00D9199F">
        <w:rPr>
          <w:sz w:val="28"/>
          <w:szCs w:val="28"/>
        </w:rPr>
        <w:t>peines sévères</w:t>
      </w:r>
      <w:r w:rsidR="005B1058">
        <w:rPr>
          <w:sz w:val="28"/>
          <w:szCs w:val="28"/>
        </w:rPr>
        <w:t xml:space="preserve">. </w:t>
      </w:r>
    </w:p>
    <w:p w:rsidR="00A736BA" w:rsidRPr="005B1058" w:rsidRDefault="00A736BA" w:rsidP="005B1058">
      <w:pPr>
        <w:jc w:val="both"/>
        <w:rPr>
          <w:sz w:val="28"/>
          <w:szCs w:val="28"/>
        </w:rPr>
      </w:pPr>
      <w:r w:rsidRPr="005B1058">
        <w:rPr>
          <w:sz w:val="28"/>
          <w:szCs w:val="28"/>
        </w:rPr>
        <w:t xml:space="preserve">Plusieurs </w:t>
      </w:r>
      <w:r w:rsidR="005B1058" w:rsidRPr="005B1058">
        <w:rPr>
          <w:sz w:val="28"/>
          <w:szCs w:val="28"/>
        </w:rPr>
        <w:t>acteurs, institutions nationales et fondations interviennent dans divers domaines se rapportant aux questions migratoires</w:t>
      </w:r>
      <w:r w:rsidR="005B1058">
        <w:rPr>
          <w:sz w:val="28"/>
          <w:szCs w:val="28"/>
        </w:rPr>
        <w:t xml:space="preserve">. C’est ainsi que le champ institutionnel nécessite davantage de </w:t>
      </w:r>
      <w:r w:rsidR="00AE66CD">
        <w:rPr>
          <w:sz w:val="28"/>
          <w:szCs w:val="28"/>
        </w:rPr>
        <w:t xml:space="preserve">coordination </w:t>
      </w:r>
      <w:r w:rsidR="005B1058">
        <w:rPr>
          <w:sz w:val="28"/>
          <w:szCs w:val="28"/>
        </w:rPr>
        <w:t xml:space="preserve">entre les politiques, programmes et actions sur le terrain. </w:t>
      </w:r>
    </w:p>
    <w:p w:rsidR="00290692" w:rsidRDefault="00207A54" w:rsidP="008029AC">
      <w:pPr>
        <w:jc w:val="both"/>
        <w:rPr>
          <w:sz w:val="28"/>
          <w:szCs w:val="28"/>
        </w:rPr>
      </w:pPr>
      <w:r>
        <w:rPr>
          <w:sz w:val="28"/>
          <w:szCs w:val="28"/>
        </w:rPr>
        <w:t xml:space="preserve">Le Royaume </w:t>
      </w:r>
      <w:r w:rsidR="00AE66CD">
        <w:rPr>
          <w:sz w:val="28"/>
          <w:szCs w:val="28"/>
        </w:rPr>
        <w:t xml:space="preserve">œuvre </w:t>
      </w:r>
      <w:r>
        <w:rPr>
          <w:sz w:val="28"/>
          <w:szCs w:val="28"/>
        </w:rPr>
        <w:t>actuellement</w:t>
      </w:r>
      <w:r w:rsidR="00AE66CD">
        <w:rPr>
          <w:sz w:val="28"/>
          <w:szCs w:val="28"/>
        </w:rPr>
        <w:t xml:space="preserve"> pour le </w:t>
      </w:r>
      <w:r w:rsidR="00AB43E2">
        <w:rPr>
          <w:sz w:val="28"/>
          <w:szCs w:val="28"/>
        </w:rPr>
        <w:t>développe</w:t>
      </w:r>
      <w:r w:rsidR="00AE66CD">
        <w:rPr>
          <w:sz w:val="28"/>
          <w:szCs w:val="28"/>
        </w:rPr>
        <w:t>ment de</w:t>
      </w:r>
      <w:r w:rsidR="006C6474">
        <w:rPr>
          <w:sz w:val="28"/>
          <w:szCs w:val="28"/>
        </w:rPr>
        <w:t xml:space="preserve"> </w:t>
      </w:r>
      <w:r w:rsidR="005B1058">
        <w:rPr>
          <w:sz w:val="28"/>
          <w:szCs w:val="28"/>
        </w:rPr>
        <w:t>s</w:t>
      </w:r>
      <w:r w:rsidR="00AB43E2">
        <w:rPr>
          <w:sz w:val="28"/>
          <w:szCs w:val="28"/>
        </w:rPr>
        <w:t>es politiques publiques portant spécifi</w:t>
      </w:r>
      <w:r>
        <w:rPr>
          <w:sz w:val="28"/>
          <w:szCs w:val="28"/>
        </w:rPr>
        <w:t xml:space="preserve">quement sur ces questions, </w:t>
      </w:r>
      <w:r w:rsidR="00AB43E2">
        <w:rPr>
          <w:sz w:val="28"/>
          <w:szCs w:val="28"/>
        </w:rPr>
        <w:t>en associant</w:t>
      </w:r>
      <w:r>
        <w:rPr>
          <w:sz w:val="28"/>
          <w:szCs w:val="28"/>
        </w:rPr>
        <w:t xml:space="preserve"> notamment</w:t>
      </w:r>
      <w:r w:rsidR="006C6474">
        <w:rPr>
          <w:sz w:val="28"/>
          <w:szCs w:val="28"/>
        </w:rPr>
        <w:t xml:space="preserve"> </w:t>
      </w:r>
      <w:r w:rsidR="004A6DD6">
        <w:rPr>
          <w:sz w:val="28"/>
          <w:szCs w:val="28"/>
        </w:rPr>
        <w:t>la société civile</w:t>
      </w:r>
      <w:r w:rsidR="00AB43E2">
        <w:rPr>
          <w:sz w:val="28"/>
          <w:szCs w:val="28"/>
        </w:rPr>
        <w:t xml:space="preserve">, </w:t>
      </w:r>
      <w:r w:rsidR="00580314">
        <w:rPr>
          <w:sz w:val="28"/>
          <w:szCs w:val="28"/>
        </w:rPr>
        <w:t xml:space="preserve">en renforçant </w:t>
      </w:r>
      <w:r w:rsidR="00AE66CD">
        <w:rPr>
          <w:sz w:val="28"/>
          <w:szCs w:val="28"/>
        </w:rPr>
        <w:t xml:space="preserve">les </w:t>
      </w:r>
      <w:r w:rsidR="00580314">
        <w:rPr>
          <w:sz w:val="28"/>
          <w:szCs w:val="28"/>
        </w:rPr>
        <w:t>capacités</w:t>
      </w:r>
      <w:r w:rsidR="00AE66CD">
        <w:rPr>
          <w:sz w:val="28"/>
          <w:szCs w:val="28"/>
        </w:rPr>
        <w:t xml:space="preserve"> des ONG qui travaillent dans ce domaine</w:t>
      </w:r>
      <w:r w:rsidR="006C6474">
        <w:rPr>
          <w:sz w:val="28"/>
          <w:szCs w:val="28"/>
        </w:rPr>
        <w:t xml:space="preserve"> </w:t>
      </w:r>
      <w:r w:rsidR="00AB43E2">
        <w:rPr>
          <w:sz w:val="28"/>
          <w:szCs w:val="28"/>
        </w:rPr>
        <w:t xml:space="preserve">ou en encourageant la création d’ONG en ce sens. </w:t>
      </w:r>
    </w:p>
    <w:p w:rsidR="00685EAA" w:rsidRDefault="00F93BE0" w:rsidP="00AD32FF">
      <w:pPr>
        <w:jc w:val="both"/>
        <w:rPr>
          <w:sz w:val="28"/>
          <w:szCs w:val="28"/>
        </w:rPr>
      </w:pPr>
      <w:r>
        <w:rPr>
          <w:sz w:val="28"/>
          <w:szCs w:val="28"/>
        </w:rPr>
        <w:t>Par ailleurs, l</w:t>
      </w:r>
      <w:r w:rsidR="00F05C9C">
        <w:rPr>
          <w:sz w:val="28"/>
          <w:szCs w:val="28"/>
        </w:rPr>
        <w:t>e Conseil National des Droits de l’Homme, Institution nationale</w:t>
      </w:r>
      <w:r w:rsidR="00367454">
        <w:rPr>
          <w:sz w:val="28"/>
          <w:szCs w:val="28"/>
        </w:rPr>
        <w:t xml:space="preserve"> constitutionnelle</w:t>
      </w:r>
      <w:r w:rsidR="00F05C9C">
        <w:rPr>
          <w:sz w:val="28"/>
          <w:szCs w:val="28"/>
        </w:rPr>
        <w:t xml:space="preserve"> des droits de l’</w:t>
      </w:r>
      <w:r w:rsidR="00963472">
        <w:rPr>
          <w:sz w:val="28"/>
          <w:szCs w:val="28"/>
        </w:rPr>
        <w:t>H</w:t>
      </w:r>
      <w:r w:rsidR="00F05C9C">
        <w:rPr>
          <w:sz w:val="28"/>
          <w:szCs w:val="28"/>
        </w:rPr>
        <w:t xml:space="preserve">omme, </w:t>
      </w:r>
      <w:r>
        <w:rPr>
          <w:sz w:val="28"/>
          <w:szCs w:val="28"/>
        </w:rPr>
        <w:t xml:space="preserve">travaille </w:t>
      </w:r>
      <w:r w:rsidR="00927885">
        <w:rPr>
          <w:sz w:val="28"/>
          <w:szCs w:val="28"/>
        </w:rPr>
        <w:t xml:space="preserve">sans relâche </w:t>
      </w:r>
      <w:r>
        <w:rPr>
          <w:sz w:val="28"/>
          <w:szCs w:val="28"/>
        </w:rPr>
        <w:t xml:space="preserve"> sur ces questions. </w:t>
      </w:r>
      <w:r w:rsidR="00700A68">
        <w:rPr>
          <w:sz w:val="28"/>
          <w:szCs w:val="28"/>
        </w:rPr>
        <w:t>Dans le cadre d’un vaste processus de réforme des politiques publiques, des législations et des procédures, en vue de promouvoir une nouvelle gouvernance en matière de flux migratoires, u</w:t>
      </w:r>
      <w:r w:rsidR="00685EAA">
        <w:rPr>
          <w:sz w:val="28"/>
          <w:szCs w:val="28"/>
        </w:rPr>
        <w:t>n rapport thématique relatif à la situation des migrants et des réfugiés au Maroc a été soumis à sa Majesté le Roi.</w:t>
      </w:r>
    </w:p>
    <w:p w:rsidR="00685EAA" w:rsidRDefault="00316DC2" w:rsidP="00AD32FF">
      <w:pPr>
        <w:jc w:val="both"/>
        <w:rPr>
          <w:sz w:val="28"/>
          <w:szCs w:val="28"/>
        </w:rPr>
      </w:pPr>
      <w:r>
        <w:rPr>
          <w:sz w:val="28"/>
          <w:szCs w:val="28"/>
        </w:rPr>
        <w:t>Un communiqué du Cabinet royal a été publié dans lequel le Souverain a pris note des recommandations pertinentes du CNDH, en réitérant sa conviction que la problématique migratoire, objet de préoccupations légitimes et parfois sujet de polémiques, doit être approchée de manière globale et humaniste, conformément au droit international</w:t>
      </w:r>
      <w:r w:rsidR="00675F74">
        <w:rPr>
          <w:sz w:val="28"/>
          <w:szCs w:val="28"/>
        </w:rPr>
        <w:t>,</w:t>
      </w:r>
      <w:r>
        <w:rPr>
          <w:sz w:val="28"/>
          <w:szCs w:val="28"/>
        </w:rPr>
        <w:t xml:space="preserve"> et dans le cadre d’une coopération multilatérale rénovée</w:t>
      </w:r>
      <w:r w:rsidR="00700A68">
        <w:rPr>
          <w:sz w:val="28"/>
          <w:szCs w:val="28"/>
        </w:rPr>
        <w:t>.</w:t>
      </w:r>
    </w:p>
    <w:p w:rsidR="00F05C9C" w:rsidRDefault="008B1289" w:rsidP="00AD32FF">
      <w:pPr>
        <w:jc w:val="both"/>
        <w:rPr>
          <w:sz w:val="28"/>
          <w:szCs w:val="28"/>
        </w:rPr>
      </w:pPr>
      <w:r w:rsidRPr="005B2C09">
        <w:rPr>
          <w:sz w:val="28"/>
          <w:szCs w:val="28"/>
        </w:rPr>
        <w:t>D</w:t>
      </w:r>
      <w:r w:rsidR="005B1058" w:rsidRPr="005B2C09">
        <w:rPr>
          <w:sz w:val="28"/>
          <w:szCs w:val="28"/>
        </w:rPr>
        <w:t>es recommandations</w:t>
      </w:r>
      <w:r w:rsidR="00BF1670">
        <w:rPr>
          <w:sz w:val="28"/>
          <w:szCs w:val="28"/>
        </w:rPr>
        <w:t xml:space="preserve"> </w:t>
      </w:r>
      <w:r w:rsidR="00927885" w:rsidRPr="00C34465">
        <w:rPr>
          <w:sz w:val="28"/>
          <w:szCs w:val="28"/>
        </w:rPr>
        <w:t>vien</w:t>
      </w:r>
      <w:r>
        <w:rPr>
          <w:sz w:val="28"/>
          <w:szCs w:val="28"/>
        </w:rPr>
        <w:t>nen</w:t>
      </w:r>
      <w:r w:rsidR="00927885" w:rsidRPr="00C34465">
        <w:rPr>
          <w:sz w:val="28"/>
          <w:szCs w:val="28"/>
        </w:rPr>
        <w:t xml:space="preserve">t </w:t>
      </w:r>
      <w:r w:rsidR="00F93BE0" w:rsidRPr="00C34465">
        <w:rPr>
          <w:sz w:val="28"/>
          <w:szCs w:val="28"/>
        </w:rPr>
        <w:t xml:space="preserve"> </w:t>
      </w:r>
      <w:r w:rsidR="00570D60">
        <w:rPr>
          <w:sz w:val="28"/>
          <w:szCs w:val="28"/>
        </w:rPr>
        <w:t xml:space="preserve">en effet </w:t>
      </w:r>
      <w:r w:rsidR="00F93BE0" w:rsidRPr="00C34465">
        <w:rPr>
          <w:sz w:val="28"/>
          <w:szCs w:val="28"/>
        </w:rPr>
        <w:t>d’être publié</w:t>
      </w:r>
      <w:r>
        <w:rPr>
          <w:sz w:val="28"/>
          <w:szCs w:val="28"/>
        </w:rPr>
        <w:t>es</w:t>
      </w:r>
      <w:r w:rsidR="00F93BE0" w:rsidRPr="00580314">
        <w:rPr>
          <w:sz w:val="28"/>
          <w:szCs w:val="28"/>
        </w:rPr>
        <w:t xml:space="preserve"> sur la situation des migrants au Maroc</w:t>
      </w:r>
      <w:r w:rsidR="005B2C09">
        <w:rPr>
          <w:sz w:val="28"/>
          <w:szCs w:val="28"/>
        </w:rPr>
        <w:t xml:space="preserve"> à la suite d’une étude du Conseil sur les migrations</w:t>
      </w:r>
      <w:r w:rsidR="00F93BE0" w:rsidRPr="00580314">
        <w:rPr>
          <w:sz w:val="28"/>
          <w:szCs w:val="28"/>
        </w:rPr>
        <w:t>.</w:t>
      </w:r>
      <w:r w:rsidR="00F93BE0">
        <w:rPr>
          <w:sz w:val="28"/>
          <w:szCs w:val="28"/>
        </w:rPr>
        <w:t xml:space="preserve"> Les autorités  n</w:t>
      </w:r>
      <w:r w:rsidR="00336255">
        <w:rPr>
          <w:sz w:val="28"/>
          <w:szCs w:val="28"/>
        </w:rPr>
        <w:t xml:space="preserve">’ont pas manqué </w:t>
      </w:r>
      <w:r w:rsidR="00F93BE0">
        <w:rPr>
          <w:sz w:val="28"/>
          <w:szCs w:val="28"/>
        </w:rPr>
        <w:t xml:space="preserve"> de porter</w:t>
      </w:r>
      <w:r w:rsidR="00336255">
        <w:rPr>
          <w:sz w:val="28"/>
          <w:szCs w:val="28"/>
        </w:rPr>
        <w:t xml:space="preserve"> aussitôt</w:t>
      </w:r>
      <w:r w:rsidR="00F93BE0">
        <w:rPr>
          <w:sz w:val="28"/>
          <w:szCs w:val="28"/>
        </w:rPr>
        <w:t xml:space="preserve"> toute leur attention aux recommandations</w:t>
      </w:r>
      <w:r w:rsidR="00BF1670">
        <w:rPr>
          <w:sz w:val="28"/>
          <w:szCs w:val="28"/>
        </w:rPr>
        <w:t xml:space="preserve"> </w:t>
      </w:r>
      <w:r w:rsidR="00207A54">
        <w:rPr>
          <w:sz w:val="28"/>
          <w:szCs w:val="28"/>
        </w:rPr>
        <w:t>formulées</w:t>
      </w:r>
      <w:r w:rsidR="00F93BE0">
        <w:rPr>
          <w:sz w:val="28"/>
          <w:szCs w:val="28"/>
        </w:rPr>
        <w:t xml:space="preserve">, et </w:t>
      </w:r>
      <w:r w:rsidR="00207A54">
        <w:rPr>
          <w:sz w:val="28"/>
          <w:szCs w:val="28"/>
        </w:rPr>
        <w:t xml:space="preserve">aux </w:t>
      </w:r>
      <w:r w:rsidR="00F93BE0">
        <w:rPr>
          <w:sz w:val="28"/>
          <w:szCs w:val="28"/>
        </w:rPr>
        <w:t xml:space="preserve">éventuelles mesures d’accompagnement </w:t>
      </w:r>
      <w:r w:rsidR="00F93BE0">
        <w:rPr>
          <w:sz w:val="28"/>
          <w:szCs w:val="28"/>
        </w:rPr>
        <w:lastRenderedPageBreak/>
        <w:t>qui seront proposées</w:t>
      </w:r>
      <w:r w:rsidR="00336255">
        <w:rPr>
          <w:sz w:val="28"/>
          <w:szCs w:val="28"/>
        </w:rPr>
        <w:t xml:space="preserve"> par les différents départements </w:t>
      </w:r>
      <w:r w:rsidR="00114154">
        <w:rPr>
          <w:sz w:val="28"/>
          <w:szCs w:val="28"/>
        </w:rPr>
        <w:t>concernés</w:t>
      </w:r>
      <w:r w:rsidR="00336255">
        <w:rPr>
          <w:sz w:val="28"/>
          <w:szCs w:val="28"/>
        </w:rPr>
        <w:t xml:space="preserve"> et les ONG </w:t>
      </w:r>
      <w:r w:rsidR="00AF2E79">
        <w:rPr>
          <w:sz w:val="28"/>
          <w:szCs w:val="28"/>
        </w:rPr>
        <w:t>œuvrant</w:t>
      </w:r>
      <w:r w:rsidR="00336255">
        <w:rPr>
          <w:sz w:val="28"/>
          <w:szCs w:val="28"/>
        </w:rPr>
        <w:t xml:space="preserve"> dans ce domaine</w:t>
      </w:r>
      <w:r w:rsidR="00F93BE0">
        <w:rPr>
          <w:sz w:val="28"/>
          <w:szCs w:val="28"/>
        </w:rPr>
        <w:t xml:space="preserve">. </w:t>
      </w:r>
    </w:p>
    <w:p w:rsidR="00207A54" w:rsidRDefault="00290692" w:rsidP="008029AC">
      <w:pPr>
        <w:jc w:val="both"/>
        <w:rPr>
          <w:sz w:val="28"/>
          <w:szCs w:val="28"/>
        </w:rPr>
      </w:pPr>
      <w:r>
        <w:rPr>
          <w:sz w:val="28"/>
          <w:szCs w:val="28"/>
        </w:rPr>
        <w:t>Comme</w:t>
      </w:r>
      <w:r w:rsidR="00946F48">
        <w:rPr>
          <w:sz w:val="28"/>
          <w:szCs w:val="28"/>
        </w:rPr>
        <w:t xml:space="preserve"> évoqué précédemment, </w:t>
      </w:r>
      <w:r w:rsidR="00A736BA">
        <w:rPr>
          <w:sz w:val="28"/>
          <w:szCs w:val="28"/>
        </w:rPr>
        <w:t>l</w:t>
      </w:r>
      <w:r w:rsidR="00A736BA" w:rsidRPr="006865B7">
        <w:rPr>
          <w:sz w:val="28"/>
          <w:szCs w:val="28"/>
        </w:rPr>
        <w:t xml:space="preserve">e Maroc </w:t>
      </w:r>
      <w:r w:rsidR="00946F48">
        <w:rPr>
          <w:sz w:val="28"/>
          <w:szCs w:val="28"/>
        </w:rPr>
        <w:t>r</w:t>
      </w:r>
      <w:r w:rsidR="00A736BA" w:rsidRPr="006865B7">
        <w:rPr>
          <w:sz w:val="28"/>
          <w:szCs w:val="28"/>
        </w:rPr>
        <w:t>est</w:t>
      </w:r>
      <w:r w:rsidR="00946F48">
        <w:rPr>
          <w:sz w:val="28"/>
          <w:szCs w:val="28"/>
        </w:rPr>
        <w:t>e</w:t>
      </w:r>
      <w:r w:rsidR="00BF1670">
        <w:rPr>
          <w:sz w:val="28"/>
          <w:szCs w:val="28"/>
        </w:rPr>
        <w:t xml:space="preserve"> </w:t>
      </w:r>
      <w:r w:rsidR="002561A2">
        <w:rPr>
          <w:sz w:val="28"/>
          <w:szCs w:val="28"/>
        </w:rPr>
        <w:t xml:space="preserve">à ce jour </w:t>
      </w:r>
      <w:r w:rsidR="00A736BA" w:rsidRPr="006865B7">
        <w:rPr>
          <w:sz w:val="28"/>
          <w:szCs w:val="28"/>
        </w:rPr>
        <w:t xml:space="preserve">confronté à </w:t>
      </w:r>
      <w:r w:rsidR="002561A2">
        <w:rPr>
          <w:sz w:val="28"/>
          <w:szCs w:val="28"/>
        </w:rPr>
        <w:t>de nombreux</w:t>
      </w:r>
      <w:r w:rsidR="00A736BA" w:rsidRPr="006865B7">
        <w:rPr>
          <w:sz w:val="28"/>
          <w:szCs w:val="28"/>
        </w:rPr>
        <w:t xml:space="preserve"> défis </w:t>
      </w:r>
      <w:r w:rsidR="00946F48">
        <w:rPr>
          <w:sz w:val="28"/>
          <w:szCs w:val="28"/>
        </w:rPr>
        <w:t xml:space="preserve">en matière de </w:t>
      </w:r>
      <w:r w:rsidR="00A736BA" w:rsidRPr="006865B7">
        <w:rPr>
          <w:sz w:val="28"/>
          <w:szCs w:val="28"/>
        </w:rPr>
        <w:t xml:space="preserve">gestion </w:t>
      </w:r>
      <w:r w:rsidR="00946F48">
        <w:rPr>
          <w:sz w:val="28"/>
          <w:szCs w:val="28"/>
        </w:rPr>
        <w:t>migratoire</w:t>
      </w:r>
      <w:r w:rsidR="003D172F">
        <w:rPr>
          <w:sz w:val="28"/>
          <w:szCs w:val="28"/>
        </w:rPr>
        <w:t xml:space="preserve"> et </w:t>
      </w:r>
      <w:r w:rsidR="00207A54">
        <w:rPr>
          <w:sz w:val="28"/>
          <w:szCs w:val="28"/>
        </w:rPr>
        <w:t xml:space="preserve">il </w:t>
      </w:r>
      <w:r w:rsidR="003D172F">
        <w:rPr>
          <w:sz w:val="28"/>
          <w:szCs w:val="28"/>
        </w:rPr>
        <w:t>est pleinement conscient des difficultés en la matière</w:t>
      </w:r>
      <w:r w:rsidR="00A736BA" w:rsidRPr="006865B7">
        <w:rPr>
          <w:sz w:val="28"/>
          <w:szCs w:val="28"/>
        </w:rPr>
        <w:t>.</w:t>
      </w:r>
    </w:p>
    <w:p w:rsidR="00A736BA" w:rsidRPr="006865B7" w:rsidRDefault="006A71F8" w:rsidP="007521C9">
      <w:pPr>
        <w:jc w:val="both"/>
        <w:rPr>
          <w:sz w:val="28"/>
          <w:szCs w:val="28"/>
        </w:rPr>
      </w:pPr>
      <w:r>
        <w:rPr>
          <w:sz w:val="28"/>
          <w:szCs w:val="28"/>
        </w:rPr>
        <w:t>L</w:t>
      </w:r>
      <w:r w:rsidR="009D0CE0">
        <w:rPr>
          <w:sz w:val="28"/>
          <w:szCs w:val="28"/>
        </w:rPr>
        <w:t xml:space="preserve">’émergence de </w:t>
      </w:r>
      <w:r w:rsidR="00C30182">
        <w:rPr>
          <w:sz w:val="28"/>
          <w:szCs w:val="28"/>
        </w:rPr>
        <w:t>« </w:t>
      </w:r>
      <w:r w:rsidR="009D0CE0">
        <w:rPr>
          <w:sz w:val="28"/>
          <w:szCs w:val="28"/>
        </w:rPr>
        <w:t>systèmes</w:t>
      </w:r>
      <w:r w:rsidR="00C30182">
        <w:rPr>
          <w:sz w:val="28"/>
          <w:szCs w:val="28"/>
        </w:rPr>
        <w:t> »</w:t>
      </w:r>
      <w:r w:rsidR="009D0CE0">
        <w:rPr>
          <w:sz w:val="28"/>
          <w:szCs w:val="28"/>
        </w:rPr>
        <w:t xml:space="preserve"> migratoires régionaux et s</w:t>
      </w:r>
      <w:r w:rsidR="008B78B3">
        <w:rPr>
          <w:sz w:val="28"/>
          <w:szCs w:val="28"/>
        </w:rPr>
        <w:t>ous-</w:t>
      </w:r>
      <w:r w:rsidR="009D0CE0">
        <w:rPr>
          <w:sz w:val="28"/>
          <w:szCs w:val="28"/>
        </w:rPr>
        <w:t>régionaux complexes, de réseaux transnationaux</w:t>
      </w:r>
      <w:r w:rsidR="008B78B3">
        <w:rPr>
          <w:sz w:val="28"/>
          <w:szCs w:val="28"/>
        </w:rPr>
        <w:t xml:space="preserve"> et de filières sophistiquées</w:t>
      </w:r>
      <w:r w:rsidR="009D0CE0">
        <w:rPr>
          <w:sz w:val="28"/>
          <w:szCs w:val="28"/>
        </w:rPr>
        <w:t xml:space="preserve"> dans la traite des êtres humains compliquent énormément la donne pour le Maroc, précisément de par sa situation géographique singulière</w:t>
      </w:r>
      <w:r w:rsidR="00AB43E2">
        <w:rPr>
          <w:sz w:val="28"/>
          <w:szCs w:val="28"/>
        </w:rPr>
        <w:t>,</w:t>
      </w:r>
      <w:r w:rsidR="009D0CE0">
        <w:rPr>
          <w:sz w:val="28"/>
          <w:szCs w:val="28"/>
        </w:rPr>
        <w:t xml:space="preserve"> compte tenu </w:t>
      </w:r>
      <w:r w:rsidR="00FC32AE">
        <w:rPr>
          <w:sz w:val="28"/>
          <w:szCs w:val="28"/>
        </w:rPr>
        <w:t xml:space="preserve">notamment </w:t>
      </w:r>
      <w:r w:rsidR="009D0CE0">
        <w:rPr>
          <w:sz w:val="28"/>
          <w:szCs w:val="28"/>
        </w:rPr>
        <w:t xml:space="preserve">des frontières communes avec </w:t>
      </w:r>
      <w:r w:rsidR="00AD49F2">
        <w:rPr>
          <w:sz w:val="28"/>
          <w:szCs w:val="28"/>
        </w:rPr>
        <w:t>nos voisins du nord</w:t>
      </w:r>
      <w:r w:rsidR="00CE2AA1">
        <w:rPr>
          <w:sz w:val="28"/>
          <w:szCs w:val="28"/>
        </w:rPr>
        <w:t>,</w:t>
      </w:r>
      <w:r w:rsidR="00AD49F2">
        <w:rPr>
          <w:sz w:val="28"/>
          <w:szCs w:val="28"/>
        </w:rPr>
        <w:t xml:space="preserve"> du sud</w:t>
      </w:r>
      <w:r w:rsidR="0098061F">
        <w:rPr>
          <w:sz w:val="28"/>
          <w:szCs w:val="28"/>
        </w:rPr>
        <w:t xml:space="preserve"> et d</w:t>
      </w:r>
      <w:r w:rsidR="007521C9">
        <w:rPr>
          <w:sz w:val="28"/>
          <w:szCs w:val="28"/>
        </w:rPr>
        <w:t>e</w:t>
      </w:r>
      <w:r w:rsidR="0098061F">
        <w:rPr>
          <w:sz w:val="28"/>
          <w:szCs w:val="28"/>
        </w:rPr>
        <w:t xml:space="preserve"> l’</w:t>
      </w:r>
      <w:r w:rsidR="00CE2AA1">
        <w:rPr>
          <w:sz w:val="28"/>
          <w:szCs w:val="28"/>
        </w:rPr>
        <w:t>e</w:t>
      </w:r>
      <w:r w:rsidR="0098061F">
        <w:rPr>
          <w:sz w:val="28"/>
          <w:szCs w:val="28"/>
        </w:rPr>
        <w:t>st</w:t>
      </w:r>
      <w:r w:rsidR="009D0CE0">
        <w:rPr>
          <w:sz w:val="28"/>
          <w:szCs w:val="28"/>
        </w:rPr>
        <w:t xml:space="preserve">. </w:t>
      </w:r>
    </w:p>
    <w:p w:rsidR="00A736BA" w:rsidRDefault="00A736BA" w:rsidP="0098061F">
      <w:pPr>
        <w:jc w:val="both"/>
        <w:rPr>
          <w:sz w:val="28"/>
          <w:szCs w:val="28"/>
        </w:rPr>
      </w:pPr>
      <w:r w:rsidRPr="006865B7">
        <w:rPr>
          <w:sz w:val="28"/>
          <w:szCs w:val="28"/>
        </w:rPr>
        <w:t xml:space="preserve">Cette </w:t>
      </w:r>
      <w:r w:rsidR="009D0CE0">
        <w:rPr>
          <w:sz w:val="28"/>
          <w:szCs w:val="28"/>
        </w:rPr>
        <w:t xml:space="preserve">situation </w:t>
      </w:r>
      <w:r w:rsidRPr="006865B7">
        <w:rPr>
          <w:sz w:val="28"/>
          <w:szCs w:val="28"/>
        </w:rPr>
        <w:t xml:space="preserve">engendre </w:t>
      </w:r>
      <w:r w:rsidR="009D0CE0">
        <w:rPr>
          <w:sz w:val="28"/>
          <w:szCs w:val="28"/>
        </w:rPr>
        <w:t xml:space="preserve">sans cesse </w:t>
      </w:r>
      <w:r w:rsidRPr="006865B7">
        <w:rPr>
          <w:sz w:val="28"/>
          <w:szCs w:val="28"/>
        </w:rPr>
        <w:t>de nouveau</w:t>
      </w:r>
      <w:r>
        <w:rPr>
          <w:sz w:val="28"/>
          <w:szCs w:val="28"/>
        </w:rPr>
        <w:t xml:space="preserve">x défis </w:t>
      </w:r>
      <w:r w:rsidR="003D172F">
        <w:rPr>
          <w:sz w:val="28"/>
          <w:szCs w:val="28"/>
        </w:rPr>
        <w:t>au regard</w:t>
      </w:r>
      <w:r w:rsidRPr="006865B7">
        <w:rPr>
          <w:sz w:val="28"/>
          <w:szCs w:val="28"/>
        </w:rPr>
        <w:t xml:space="preserve"> de flux</w:t>
      </w:r>
      <w:r>
        <w:rPr>
          <w:sz w:val="28"/>
          <w:szCs w:val="28"/>
        </w:rPr>
        <w:t xml:space="preserve"> qui ne cessent d</w:t>
      </w:r>
      <w:r w:rsidR="009D0CE0">
        <w:rPr>
          <w:sz w:val="28"/>
          <w:szCs w:val="28"/>
        </w:rPr>
        <w:t>e s</w:t>
      </w:r>
      <w:r w:rsidR="003D172F">
        <w:rPr>
          <w:sz w:val="28"/>
          <w:szCs w:val="28"/>
        </w:rPr>
        <w:t>e développ</w:t>
      </w:r>
      <w:r w:rsidR="00271ACC">
        <w:rPr>
          <w:sz w:val="28"/>
          <w:szCs w:val="28"/>
        </w:rPr>
        <w:t>er</w:t>
      </w:r>
      <w:r>
        <w:rPr>
          <w:sz w:val="28"/>
          <w:szCs w:val="28"/>
        </w:rPr>
        <w:t>. L’immigration</w:t>
      </w:r>
      <w:r w:rsidR="00BF1670">
        <w:rPr>
          <w:sz w:val="28"/>
          <w:szCs w:val="28"/>
        </w:rPr>
        <w:t xml:space="preserve"> </w:t>
      </w:r>
      <w:r w:rsidR="009D0CE0">
        <w:rPr>
          <w:sz w:val="28"/>
          <w:szCs w:val="28"/>
        </w:rPr>
        <w:t>au</w:t>
      </w:r>
      <w:r w:rsidRPr="00684D61">
        <w:rPr>
          <w:sz w:val="28"/>
          <w:szCs w:val="28"/>
        </w:rPr>
        <w:t xml:space="preserve"> Maroc prend</w:t>
      </w:r>
      <w:r>
        <w:rPr>
          <w:sz w:val="28"/>
          <w:szCs w:val="28"/>
        </w:rPr>
        <w:t xml:space="preserve">, en effet, une </w:t>
      </w:r>
      <w:r w:rsidR="009D0CE0">
        <w:rPr>
          <w:sz w:val="28"/>
          <w:szCs w:val="28"/>
        </w:rPr>
        <w:t xml:space="preserve">telle </w:t>
      </w:r>
      <w:r w:rsidRPr="00684D61">
        <w:rPr>
          <w:sz w:val="28"/>
          <w:szCs w:val="28"/>
        </w:rPr>
        <w:t xml:space="preserve">ampleur </w:t>
      </w:r>
      <w:r w:rsidR="009D0CE0">
        <w:rPr>
          <w:sz w:val="28"/>
          <w:szCs w:val="28"/>
        </w:rPr>
        <w:t>qu’il est très difficile</w:t>
      </w:r>
      <w:r w:rsidRPr="00684D61">
        <w:rPr>
          <w:sz w:val="28"/>
          <w:szCs w:val="28"/>
        </w:rPr>
        <w:t>, compte tenu de</w:t>
      </w:r>
      <w:r>
        <w:rPr>
          <w:sz w:val="28"/>
          <w:szCs w:val="28"/>
        </w:rPr>
        <w:t>s</w:t>
      </w:r>
      <w:r w:rsidRPr="00684D61">
        <w:rPr>
          <w:sz w:val="28"/>
          <w:szCs w:val="28"/>
        </w:rPr>
        <w:t xml:space="preserve"> ressources</w:t>
      </w:r>
      <w:r w:rsidR="009D0CE0">
        <w:rPr>
          <w:sz w:val="28"/>
          <w:szCs w:val="28"/>
        </w:rPr>
        <w:t xml:space="preserve"> au demeurant</w:t>
      </w:r>
      <w:r w:rsidRPr="00684D61">
        <w:rPr>
          <w:sz w:val="28"/>
          <w:szCs w:val="28"/>
        </w:rPr>
        <w:t xml:space="preserve"> limitées, de subvenir aux besoins </w:t>
      </w:r>
      <w:r w:rsidR="009D0CE0">
        <w:rPr>
          <w:sz w:val="28"/>
          <w:szCs w:val="28"/>
        </w:rPr>
        <w:t>de plus en en plus important</w:t>
      </w:r>
      <w:r w:rsidR="006A71F8">
        <w:rPr>
          <w:sz w:val="28"/>
          <w:szCs w:val="28"/>
        </w:rPr>
        <w:t>s</w:t>
      </w:r>
      <w:r w:rsidR="00BF1670">
        <w:rPr>
          <w:sz w:val="28"/>
          <w:szCs w:val="28"/>
        </w:rPr>
        <w:t xml:space="preserve"> </w:t>
      </w:r>
      <w:r w:rsidRPr="00684D61">
        <w:rPr>
          <w:sz w:val="28"/>
          <w:szCs w:val="28"/>
        </w:rPr>
        <w:t>de</w:t>
      </w:r>
      <w:r w:rsidR="009D0CE0">
        <w:rPr>
          <w:sz w:val="28"/>
          <w:szCs w:val="28"/>
        </w:rPr>
        <w:t xml:space="preserve">s </w:t>
      </w:r>
      <w:r w:rsidR="00702C5F">
        <w:rPr>
          <w:sz w:val="28"/>
          <w:szCs w:val="28"/>
        </w:rPr>
        <w:t xml:space="preserve">migrants au Maroc. </w:t>
      </w:r>
    </w:p>
    <w:p w:rsidR="0005207B" w:rsidRDefault="00D4293B" w:rsidP="008029AC">
      <w:pPr>
        <w:jc w:val="both"/>
        <w:rPr>
          <w:sz w:val="28"/>
          <w:szCs w:val="28"/>
        </w:rPr>
      </w:pPr>
      <w:r>
        <w:rPr>
          <w:sz w:val="28"/>
          <w:szCs w:val="28"/>
        </w:rPr>
        <w:t>L</w:t>
      </w:r>
      <w:r w:rsidRPr="00684D61">
        <w:rPr>
          <w:sz w:val="28"/>
          <w:szCs w:val="28"/>
        </w:rPr>
        <w:t>e phénomène migratoire, de par sa nature transnationale, ne peut</w:t>
      </w:r>
      <w:r w:rsidR="00BF1670">
        <w:rPr>
          <w:sz w:val="28"/>
          <w:szCs w:val="28"/>
        </w:rPr>
        <w:t xml:space="preserve"> </w:t>
      </w:r>
      <w:r w:rsidRPr="00684D61">
        <w:rPr>
          <w:sz w:val="28"/>
          <w:szCs w:val="28"/>
        </w:rPr>
        <w:t>être traité de façon unilatérale</w:t>
      </w:r>
      <w:r w:rsidR="0005207B">
        <w:rPr>
          <w:sz w:val="28"/>
          <w:szCs w:val="28"/>
        </w:rPr>
        <w:t xml:space="preserve">. Des partenariats sont </w:t>
      </w:r>
      <w:r w:rsidRPr="00684D61">
        <w:rPr>
          <w:sz w:val="28"/>
          <w:szCs w:val="28"/>
        </w:rPr>
        <w:t>nécessaire</w:t>
      </w:r>
      <w:r w:rsidR="0005207B">
        <w:rPr>
          <w:sz w:val="28"/>
          <w:szCs w:val="28"/>
        </w:rPr>
        <w:t>s</w:t>
      </w:r>
      <w:r w:rsidRPr="00684D61">
        <w:rPr>
          <w:sz w:val="28"/>
          <w:szCs w:val="28"/>
        </w:rPr>
        <w:t xml:space="preserve"> entre les pays d’origine, de transit et de destination, </w:t>
      </w:r>
      <w:r w:rsidR="0005207B">
        <w:rPr>
          <w:sz w:val="28"/>
          <w:szCs w:val="28"/>
        </w:rPr>
        <w:t xml:space="preserve">dans le cadre de projets de développement, </w:t>
      </w:r>
      <w:r w:rsidR="00FC32AE">
        <w:rPr>
          <w:sz w:val="28"/>
          <w:szCs w:val="28"/>
        </w:rPr>
        <w:t xml:space="preserve">et </w:t>
      </w:r>
      <w:r w:rsidR="0005207B">
        <w:rPr>
          <w:sz w:val="28"/>
          <w:szCs w:val="28"/>
        </w:rPr>
        <w:t>de renforcement des capacités</w:t>
      </w:r>
      <w:r w:rsidR="002350A0">
        <w:rPr>
          <w:sz w:val="28"/>
          <w:szCs w:val="28"/>
        </w:rPr>
        <w:t xml:space="preserve"> des structures concernées par la gestion de ces questions, et</w:t>
      </w:r>
      <w:r w:rsidR="0005207B">
        <w:rPr>
          <w:sz w:val="28"/>
          <w:szCs w:val="28"/>
        </w:rPr>
        <w:t xml:space="preserve"> notamment des personnels en charge </w:t>
      </w:r>
      <w:r w:rsidR="0022335F">
        <w:rPr>
          <w:sz w:val="28"/>
          <w:szCs w:val="28"/>
        </w:rPr>
        <w:t>de veiller à l’application de</w:t>
      </w:r>
      <w:r w:rsidR="0005207B">
        <w:rPr>
          <w:sz w:val="28"/>
          <w:szCs w:val="28"/>
        </w:rPr>
        <w:t xml:space="preserve"> la loi</w:t>
      </w:r>
      <w:r w:rsidR="0022335F">
        <w:rPr>
          <w:sz w:val="28"/>
          <w:szCs w:val="28"/>
        </w:rPr>
        <w:t>, et assurer la protection effective des droits des personnes concernées</w:t>
      </w:r>
      <w:r w:rsidR="0005207B">
        <w:rPr>
          <w:sz w:val="28"/>
          <w:szCs w:val="28"/>
        </w:rPr>
        <w:t>.</w:t>
      </w:r>
    </w:p>
    <w:p w:rsidR="00702C5F" w:rsidRDefault="00702C5F" w:rsidP="00063855">
      <w:pPr>
        <w:jc w:val="both"/>
        <w:rPr>
          <w:sz w:val="28"/>
          <w:szCs w:val="28"/>
        </w:rPr>
      </w:pPr>
      <w:r>
        <w:rPr>
          <w:sz w:val="28"/>
          <w:szCs w:val="28"/>
        </w:rPr>
        <w:t>Une stratégie de contrôle des frontières et des littoraux pour neutraliser les circuits des réseaux transnationaux de trafic des migrants et de traite des personnes  a été mise en place avec des résultats probants portant notamment sur le démantèlement de ces réseaux.</w:t>
      </w:r>
    </w:p>
    <w:p w:rsidR="00173EFE" w:rsidRDefault="007F1810" w:rsidP="00BF1670">
      <w:pPr>
        <w:jc w:val="both"/>
        <w:rPr>
          <w:sz w:val="28"/>
          <w:szCs w:val="28"/>
        </w:rPr>
      </w:pPr>
      <w:r>
        <w:rPr>
          <w:sz w:val="28"/>
          <w:szCs w:val="28"/>
        </w:rPr>
        <w:t>Le 7</w:t>
      </w:r>
      <w:r w:rsidR="0049202A">
        <w:rPr>
          <w:sz w:val="28"/>
          <w:szCs w:val="28"/>
        </w:rPr>
        <w:t xml:space="preserve"> juin 2013</w:t>
      </w:r>
      <w:r>
        <w:rPr>
          <w:sz w:val="28"/>
          <w:szCs w:val="28"/>
        </w:rPr>
        <w:t xml:space="preserve"> a été signé</w:t>
      </w:r>
      <w:r w:rsidR="0049202A">
        <w:rPr>
          <w:sz w:val="28"/>
          <w:szCs w:val="28"/>
        </w:rPr>
        <w:t xml:space="preserve"> entre le Maroc, l’Union européenne et </w:t>
      </w:r>
      <w:r w:rsidR="00435D76">
        <w:rPr>
          <w:sz w:val="28"/>
          <w:szCs w:val="28"/>
        </w:rPr>
        <w:t>9</w:t>
      </w:r>
      <w:r w:rsidR="0049202A">
        <w:rPr>
          <w:sz w:val="28"/>
          <w:szCs w:val="28"/>
        </w:rPr>
        <w:t xml:space="preserve"> Etats membres</w:t>
      </w:r>
      <w:r>
        <w:rPr>
          <w:sz w:val="28"/>
          <w:szCs w:val="28"/>
        </w:rPr>
        <w:t>,</w:t>
      </w:r>
      <w:r w:rsidR="0049202A">
        <w:rPr>
          <w:sz w:val="28"/>
          <w:szCs w:val="28"/>
        </w:rPr>
        <w:t xml:space="preserve"> une Déclaration conjointe établissant le Partenariat de mobilité</w:t>
      </w:r>
      <w:r>
        <w:rPr>
          <w:sz w:val="28"/>
          <w:szCs w:val="28"/>
        </w:rPr>
        <w:t>, et ce,</w:t>
      </w:r>
      <w:r w:rsidR="00BF1670">
        <w:rPr>
          <w:sz w:val="28"/>
          <w:szCs w:val="28"/>
        </w:rPr>
        <w:t xml:space="preserve"> </w:t>
      </w:r>
      <w:r w:rsidR="00435D76">
        <w:rPr>
          <w:sz w:val="28"/>
          <w:szCs w:val="28"/>
        </w:rPr>
        <w:t>da</w:t>
      </w:r>
      <w:r w:rsidR="00173EFE">
        <w:rPr>
          <w:sz w:val="28"/>
          <w:szCs w:val="28"/>
        </w:rPr>
        <w:t>ns le cadre du Dialogue sur la migration, la mobilité et la sécurité initié en 2011. Le Maroc est le 1</w:t>
      </w:r>
      <w:r w:rsidR="00173EFE" w:rsidRPr="00A0469A">
        <w:rPr>
          <w:sz w:val="28"/>
          <w:szCs w:val="28"/>
          <w:vertAlign w:val="superscript"/>
        </w:rPr>
        <w:t>er</w:t>
      </w:r>
      <w:r w:rsidR="00173EFE">
        <w:rPr>
          <w:sz w:val="28"/>
          <w:szCs w:val="28"/>
        </w:rPr>
        <w:t xml:space="preserve"> pays du pourtour méditerranéen </w:t>
      </w:r>
      <w:r w:rsidR="00BF1670">
        <w:rPr>
          <w:sz w:val="28"/>
          <w:szCs w:val="28"/>
        </w:rPr>
        <w:t>de</w:t>
      </w:r>
      <w:r w:rsidR="00173EFE">
        <w:rPr>
          <w:sz w:val="28"/>
          <w:szCs w:val="28"/>
        </w:rPr>
        <w:t xml:space="preserve"> l’Union </w:t>
      </w:r>
      <w:r w:rsidR="00BF1670">
        <w:rPr>
          <w:sz w:val="28"/>
          <w:szCs w:val="28"/>
        </w:rPr>
        <w:t xml:space="preserve">européenne </w:t>
      </w:r>
      <w:r w:rsidR="00173EFE">
        <w:rPr>
          <w:sz w:val="28"/>
          <w:szCs w:val="28"/>
        </w:rPr>
        <w:t xml:space="preserve">qui s’engage dans un tel partenariat, en entamant ainsi une coopération structurelle </w:t>
      </w:r>
      <w:r w:rsidR="00A9591F">
        <w:rPr>
          <w:sz w:val="28"/>
          <w:szCs w:val="28"/>
        </w:rPr>
        <w:t>d</w:t>
      </w:r>
      <w:r w:rsidR="00173EFE">
        <w:rPr>
          <w:sz w:val="28"/>
          <w:szCs w:val="28"/>
        </w:rPr>
        <w:t>ans le domaine de la migration et</w:t>
      </w:r>
      <w:r w:rsidR="00F81948">
        <w:rPr>
          <w:sz w:val="28"/>
          <w:szCs w:val="28"/>
        </w:rPr>
        <w:t xml:space="preserve"> de</w:t>
      </w:r>
      <w:r w:rsidR="00173EFE">
        <w:rPr>
          <w:sz w:val="28"/>
          <w:szCs w:val="28"/>
        </w:rPr>
        <w:t xml:space="preserve"> la mobilité.  </w:t>
      </w:r>
    </w:p>
    <w:p w:rsidR="0089405E" w:rsidRDefault="00173EFE" w:rsidP="0098061F">
      <w:pPr>
        <w:jc w:val="both"/>
        <w:rPr>
          <w:sz w:val="28"/>
          <w:szCs w:val="28"/>
        </w:rPr>
      </w:pPr>
      <w:r>
        <w:rPr>
          <w:sz w:val="28"/>
          <w:szCs w:val="28"/>
        </w:rPr>
        <w:lastRenderedPageBreak/>
        <w:t>Aussi, en matière de migration irrégulière, l’UE et le Maroc vont coopérer pour mieux lutter contre les réseaux de trafics de</w:t>
      </w:r>
      <w:r w:rsidR="007521C9">
        <w:rPr>
          <w:sz w:val="28"/>
          <w:szCs w:val="28"/>
        </w:rPr>
        <w:t>s</w:t>
      </w:r>
      <w:r>
        <w:rPr>
          <w:sz w:val="28"/>
          <w:szCs w:val="28"/>
        </w:rPr>
        <w:t xml:space="preserve"> migrants et de </w:t>
      </w:r>
      <w:r w:rsidR="007521C9">
        <w:rPr>
          <w:sz w:val="28"/>
          <w:szCs w:val="28"/>
        </w:rPr>
        <w:t xml:space="preserve">la </w:t>
      </w:r>
      <w:r>
        <w:rPr>
          <w:sz w:val="28"/>
          <w:szCs w:val="28"/>
        </w:rPr>
        <w:t xml:space="preserve">traite </w:t>
      </w:r>
      <w:r w:rsidR="0098061F">
        <w:rPr>
          <w:sz w:val="28"/>
          <w:szCs w:val="28"/>
        </w:rPr>
        <w:t xml:space="preserve">des </w:t>
      </w:r>
      <w:r>
        <w:rPr>
          <w:sz w:val="28"/>
          <w:szCs w:val="28"/>
        </w:rPr>
        <w:t>êtres humains, et assister les victimes</w:t>
      </w:r>
      <w:r w:rsidR="00063855">
        <w:rPr>
          <w:sz w:val="28"/>
          <w:szCs w:val="28"/>
        </w:rPr>
        <w:t xml:space="preserve">. </w:t>
      </w:r>
    </w:p>
    <w:p w:rsidR="00D4293B" w:rsidRDefault="007F1810" w:rsidP="00F62CB1">
      <w:pPr>
        <w:jc w:val="both"/>
        <w:rPr>
          <w:sz w:val="28"/>
          <w:szCs w:val="28"/>
        </w:rPr>
      </w:pPr>
      <w:r>
        <w:rPr>
          <w:sz w:val="28"/>
          <w:szCs w:val="28"/>
        </w:rPr>
        <w:t xml:space="preserve">La délégation marocaine souhaite tout de même rappeler </w:t>
      </w:r>
      <w:r w:rsidR="00F62CB1">
        <w:rPr>
          <w:sz w:val="28"/>
          <w:szCs w:val="28"/>
        </w:rPr>
        <w:t xml:space="preserve">que </w:t>
      </w:r>
      <w:r>
        <w:rPr>
          <w:sz w:val="28"/>
          <w:szCs w:val="28"/>
        </w:rPr>
        <w:t>l</w:t>
      </w:r>
      <w:r w:rsidR="0005207B">
        <w:rPr>
          <w:sz w:val="28"/>
          <w:szCs w:val="28"/>
        </w:rPr>
        <w:t xml:space="preserve">’une des principales lacunes </w:t>
      </w:r>
      <w:r w:rsidR="00FC32AE">
        <w:rPr>
          <w:sz w:val="28"/>
          <w:szCs w:val="28"/>
        </w:rPr>
        <w:t>qui continue d’affecter</w:t>
      </w:r>
      <w:r w:rsidR="00207A54">
        <w:rPr>
          <w:sz w:val="28"/>
          <w:szCs w:val="28"/>
        </w:rPr>
        <w:t xml:space="preserve"> aujourd’hui</w:t>
      </w:r>
      <w:r w:rsidR="00FC32AE">
        <w:rPr>
          <w:sz w:val="28"/>
          <w:szCs w:val="28"/>
        </w:rPr>
        <w:t xml:space="preserve"> le</w:t>
      </w:r>
      <w:r w:rsidR="0005207B">
        <w:rPr>
          <w:sz w:val="28"/>
          <w:szCs w:val="28"/>
        </w:rPr>
        <w:t xml:space="preserve"> cadre général de protection et de promotion des droits des migrants,  </w:t>
      </w:r>
      <w:r w:rsidR="00FC32AE">
        <w:rPr>
          <w:sz w:val="28"/>
          <w:szCs w:val="28"/>
        </w:rPr>
        <w:t>réside</w:t>
      </w:r>
      <w:r w:rsidR="00D06365">
        <w:rPr>
          <w:sz w:val="28"/>
          <w:szCs w:val="28"/>
        </w:rPr>
        <w:t xml:space="preserve"> dans le fait que </w:t>
      </w:r>
      <w:r w:rsidR="00D4293B" w:rsidRPr="00D06365">
        <w:rPr>
          <w:sz w:val="28"/>
          <w:szCs w:val="28"/>
        </w:rPr>
        <w:t>les pays européen</w:t>
      </w:r>
      <w:r w:rsidR="00D06365">
        <w:rPr>
          <w:sz w:val="28"/>
          <w:szCs w:val="28"/>
        </w:rPr>
        <w:t>s</w:t>
      </w:r>
      <w:r w:rsidR="006A71F8" w:rsidRPr="00D06365">
        <w:rPr>
          <w:sz w:val="28"/>
          <w:szCs w:val="28"/>
        </w:rPr>
        <w:t>,</w:t>
      </w:r>
      <w:r w:rsidR="006A71F8">
        <w:rPr>
          <w:sz w:val="28"/>
          <w:szCs w:val="28"/>
        </w:rPr>
        <w:t xml:space="preserve"> et de façon plus générale les principaux pays d’accueil</w:t>
      </w:r>
      <w:r w:rsidR="00D06365">
        <w:rPr>
          <w:sz w:val="28"/>
          <w:szCs w:val="28"/>
        </w:rPr>
        <w:t>,</w:t>
      </w:r>
      <w:r w:rsidR="00D4293B" w:rsidRPr="00C03E55">
        <w:rPr>
          <w:sz w:val="28"/>
          <w:szCs w:val="28"/>
        </w:rPr>
        <w:t xml:space="preserve"> ne sont pas partie</w:t>
      </w:r>
      <w:r w:rsidR="006A71F8">
        <w:rPr>
          <w:sz w:val="28"/>
          <w:szCs w:val="28"/>
        </w:rPr>
        <w:t>s</w:t>
      </w:r>
      <w:r w:rsidR="00D4293B" w:rsidRPr="00C03E55">
        <w:rPr>
          <w:sz w:val="28"/>
          <w:szCs w:val="28"/>
        </w:rPr>
        <w:t xml:space="preserve"> à </w:t>
      </w:r>
      <w:r w:rsidR="0005207B">
        <w:rPr>
          <w:sz w:val="28"/>
          <w:szCs w:val="28"/>
        </w:rPr>
        <w:t>la</w:t>
      </w:r>
      <w:r w:rsidR="00D4293B" w:rsidRPr="00C03E55">
        <w:rPr>
          <w:sz w:val="28"/>
          <w:szCs w:val="28"/>
        </w:rPr>
        <w:t xml:space="preserve"> Convention</w:t>
      </w:r>
      <w:r w:rsidR="00741E87">
        <w:rPr>
          <w:sz w:val="28"/>
          <w:szCs w:val="28"/>
        </w:rPr>
        <w:t xml:space="preserve"> et semblent encore réticents à y adhérer</w:t>
      </w:r>
      <w:r w:rsidR="00D4293B" w:rsidRPr="00C03E55">
        <w:rPr>
          <w:sz w:val="28"/>
          <w:szCs w:val="28"/>
        </w:rPr>
        <w:t xml:space="preserve">.  </w:t>
      </w:r>
    </w:p>
    <w:p w:rsidR="00C30182" w:rsidRDefault="006D18E7" w:rsidP="003B1699">
      <w:pPr>
        <w:jc w:val="both"/>
        <w:rPr>
          <w:sz w:val="28"/>
          <w:szCs w:val="28"/>
        </w:rPr>
      </w:pPr>
      <w:r w:rsidRPr="00F35D34">
        <w:rPr>
          <w:sz w:val="28"/>
          <w:szCs w:val="28"/>
        </w:rPr>
        <w:t xml:space="preserve">Le Maroc </w:t>
      </w:r>
      <w:r>
        <w:rPr>
          <w:sz w:val="28"/>
          <w:szCs w:val="28"/>
        </w:rPr>
        <w:t>saisit  donc l’occasion de l’examen de son rapport initial pour appeler à davantage de coopération en la matière</w:t>
      </w:r>
      <w:r w:rsidR="00290692">
        <w:rPr>
          <w:sz w:val="28"/>
          <w:szCs w:val="28"/>
        </w:rPr>
        <w:t>,</w:t>
      </w:r>
      <w:r>
        <w:rPr>
          <w:sz w:val="28"/>
          <w:szCs w:val="28"/>
        </w:rPr>
        <w:t xml:space="preserve"> selon les grands principes </w:t>
      </w:r>
      <w:r w:rsidRPr="00C338A1">
        <w:rPr>
          <w:sz w:val="28"/>
          <w:szCs w:val="28"/>
        </w:rPr>
        <w:t>universels d’équilibre, de solidarité</w:t>
      </w:r>
      <w:r w:rsidR="00B739F5">
        <w:rPr>
          <w:sz w:val="28"/>
          <w:szCs w:val="28"/>
        </w:rPr>
        <w:t xml:space="preserve"> </w:t>
      </w:r>
      <w:r w:rsidRPr="00C338A1">
        <w:rPr>
          <w:sz w:val="28"/>
          <w:szCs w:val="28"/>
        </w:rPr>
        <w:t xml:space="preserve">et de respect des droits </w:t>
      </w:r>
      <w:r>
        <w:rPr>
          <w:sz w:val="28"/>
          <w:szCs w:val="28"/>
        </w:rPr>
        <w:t xml:space="preserve">humains. Il </w:t>
      </w:r>
      <w:r w:rsidR="003B1699">
        <w:rPr>
          <w:sz w:val="28"/>
          <w:szCs w:val="28"/>
        </w:rPr>
        <w:t>est</w:t>
      </w:r>
      <w:r w:rsidR="003D172F">
        <w:rPr>
          <w:sz w:val="28"/>
          <w:szCs w:val="28"/>
        </w:rPr>
        <w:t xml:space="preserve"> nécessaire </w:t>
      </w:r>
      <w:r>
        <w:rPr>
          <w:sz w:val="28"/>
          <w:szCs w:val="28"/>
        </w:rPr>
        <w:t xml:space="preserve">de développer une </w:t>
      </w:r>
      <w:r w:rsidR="00C338A1" w:rsidRPr="00C338A1">
        <w:rPr>
          <w:sz w:val="28"/>
          <w:szCs w:val="28"/>
        </w:rPr>
        <w:t xml:space="preserve">vision globale, </w:t>
      </w:r>
      <w:r w:rsidRPr="005B1058">
        <w:rPr>
          <w:sz w:val="28"/>
          <w:szCs w:val="28"/>
        </w:rPr>
        <w:t xml:space="preserve">voire une responsabilité </w:t>
      </w:r>
      <w:r w:rsidR="00C76AE3" w:rsidRPr="005B1058">
        <w:rPr>
          <w:sz w:val="28"/>
          <w:szCs w:val="28"/>
        </w:rPr>
        <w:t xml:space="preserve">véritablement partagée </w:t>
      </w:r>
      <w:r w:rsidR="003D172F" w:rsidRPr="005B1058">
        <w:rPr>
          <w:sz w:val="28"/>
          <w:szCs w:val="28"/>
        </w:rPr>
        <w:t>sur ces questions</w:t>
      </w:r>
      <w:r w:rsidRPr="005B1058">
        <w:rPr>
          <w:sz w:val="28"/>
          <w:szCs w:val="28"/>
        </w:rPr>
        <w:t>.</w:t>
      </w:r>
    </w:p>
    <w:p w:rsidR="00580314" w:rsidRDefault="00580314" w:rsidP="008029AC">
      <w:pPr>
        <w:jc w:val="both"/>
        <w:rPr>
          <w:sz w:val="28"/>
          <w:szCs w:val="28"/>
        </w:rPr>
      </w:pPr>
    </w:p>
    <w:p w:rsidR="006D18E7" w:rsidRPr="00580314" w:rsidRDefault="002D6DF6" w:rsidP="00580314">
      <w:pPr>
        <w:ind w:firstLine="567"/>
        <w:jc w:val="both"/>
        <w:rPr>
          <w:b/>
          <w:bCs/>
          <w:sz w:val="28"/>
          <w:szCs w:val="28"/>
        </w:rPr>
      </w:pPr>
      <w:r w:rsidRPr="008029AC">
        <w:rPr>
          <w:b/>
          <w:bCs/>
          <w:sz w:val="28"/>
          <w:szCs w:val="28"/>
        </w:rPr>
        <w:t xml:space="preserve">Mesdames et </w:t>
      </w:r>
      <w:r w:rsidR="00C34465">
        <w:rPr>
          <w:b/>
          <w:bCs/>
          <w:sz w:val="28"/>
          <w:szCs w:val="28"/>
        </w:rPr>
        <w:t>M</w:t>
      </w:r>
      <w:r w:rsidRPr="008029AC">
        <w:rPr>
          <w:b/>
          <w:bCs/>
          <w:sz w:val="28"/>
          <w:szCs w:val="28"/>
        </w:rPr>
        <w:t>essieurs,</w:t>
      </w:r>
    </w:p>
    <w:p w:rsidR="003B1699" w:rsidRDefault="00692E1D" w:rsidP="00F81948">
      <w:pPr>
        <w:pStyle w:val="Listecouleur-Accent11"/>
        <w:ind w:left="0"/>
        <w:jc w:val="both"/>
        <w:rPr>
          <w:sz w:val="28"/>
          <w:szCs w:val="28"/>
        </w:rPr>
      </w:pPr>
      <w:r>
        <w:rPr>
          <w:sz w:val="28"/>
          <w:szCs w:val="28"/>
        </w:rPr>
        <w:t>Le Maroc est c</w:t>
      </w:r>
      <w:r w:rsidR="003B1699">
        <w:rPr>
          <w:sz w:val="28"/>
          <w:szCs w:val="28"/>
        </w:rPr>
        <w:t>onvaincu que l</w:t>
      </w:r>
      <w:r w:rsidR="003B1699" w:rsidRPr="00692125">
        <w:rPr>
          <w:sz w:val="28"/>
          <w:szCs w:val="28"/>
        </w:rPr>
        <w:t>es pays peuvent</w:t>
      </w:r>
      <w:r w:rsidR="00F81948">
        <w:rPr>
          <w:sz w:val="28"/>
          <w:szCs w:val="28"/>
        </w:rPr>
        <w:t xml:space="preserve"> et doivent</w:t>
      </w:r>
      <w:r w:rsidR="003B1699" w:rsidRPr="00692125">
        <w:rPr>
          <w:sz w:val="28"/>
          <w:szCs w:val="28"/>
        </w:rPr>
        <w:t xml:space="preserve"> collaborer</w:t>
      </w:r>
      <w:r w:rsidR="003B1699">
        <w:rPr>
          <w:sz w:val="28"/>
          <w:szCs w:val="28"/>
        </w:rPr>
        <w:t xml:space="preserve"> et joindre leurs efforts,</w:t>
      </w:r>
      <w:r w:rsidR="003B1699" w:rsidRPr="00692125">
        <w:rPr>
          <w:sz w:val="28"/>
          <w:szCs w:val="28"/>
        </w:rPr>
        <w:t xml:space="preserve"> afin de rendre la situation avantageuse à la fois pour les migrants, pour leurs pays d’origine et pour les sociétés qui les accueillent</w:t>
      </w:r>
      <w:r>
        <w:rPr>
          <w:sz w:val="28"/>
          <w:szCs w:val="28"/>
        </w:rPr>
        <w:t>. L</w:t>
      </w:r>
      <w:r w:rsidR="003B1699" w:rsidRPr="003B1699">
        <w:rPr>
          <w:sz w:val="28"/>
          <w:szCs w:val="28"/>
        </w:rPr>
        <w:t xml:space="preserve">es migrations humaines constituent à terme un facteur d’enrichissement pour les sociétés de départ et d’arrivée, </w:t>
      </w:r>
      <w:r w:rsidR="00F81948">
        <w:rPr>
          <w:sz w:val="28"/>
          <w:szCs w:val="28"/>
        </w:rPr>
        <w:t xml:space="preserve">elles </w:t>
      </w:r>
      <w:r w:rsidR="003B1699" w:rsidRPr="003B1699">
        <w:rPr>
          <w:sz w:val="28"/>
          <w:szCs w:val="28"/>
        </w:rPr>
        <w:t>stimul</w:t>
      </w:r>
      <w:r>
        <w:rPr>
          <w:sz w:val="28"/>
          <w:szCs w:val="28"/>
        </w:rPr>
        <w:t xml:space="preserve">ent </w:t>
      </w:r>
      <w:r w:rsidR="00F81948">
        <w:rPr>
          <w:sz w:val="28"/>
          <w:szCs w:val="28"/>
        </w:rPr>
        <w:t xml:space="preserve">leur </w:t>
      </w:r>
      <w:r w:rsidR="00F81948" w:rsidRPr="003B1699">
        <w:rPr>
          <w:sz w:val="28"/>
          <w:szCs w:val="28"/>
        </w:rPr>
        <w:t xml:space="preserve">activité </w:t>
      </w:r>
      <w:r w:rsidR="003B1699" w:rsidRPr="003B1699">
        <w:rPr>
          <w:sz w:val="28"/>
          <w:szCs w:val="28"/>
        </w:rPr>
        <w:t xml:space="preserve">économique et </w:t>
      </w:r>
      <w:r>
        <w:rPr>
          <w:sz w:val="28"/>
          <w:szCs w:val="28"/>
        </w:rPr>
        <w:t xml:space="preserve">contribuent à leur développement, </w:t>
      </w:r>
      <w:r w:rsidR="00F81948">
        <w:rPr>
          <w:sz w:val="28"/>
          <w:szCs w:val="28"/>
        </w:rPr>
        <w:t xml:space="preserve">et leur  </w:t>
      </w:r>
      <w:r>
        <w:rPr>
          <w:sz w:val="28"/>
          <w:szCs w:val="28"/>
        </w:rPr>
        <w:t xml:space="preserve">rayonnement </w:t>
      </w:r>
      <w:r w:rsidR="003B1699" w:rsidRPr="003B1699">
        <w:rPr>
          <w:sz w:val="28"/>
          <w:szCs w:val="28"/>
        </w:rPr>
        <w:t>culturel</w:t>
      </w:r>
      <w:r>
        <w:rPr>
          <w:sz w:val="28"/>
          <w:szCs w:val="28"/>
        </w:rPr>
        <w:t xml:space="preserve">. Aussi, </w:t>
      </w:r>
      <w:r w:rsidR="00F81948">
        <w:rPr>
          <w:sz w:val="28"/>
          <w:szCs w:val="28"/>
        </w:rPr>
        <w:t xml:space="preserve">c’est dans ce </w:t>
      </w:r>
      <w:r w:rsidR="0098061F">
        <w:rPr>
          <w:sz w:val="28"/>
          <w:szCs w:val="28"/>
        </w:rPr>
        <w:t xml:space="preserve"> sens que </w:t>
      </w:r>
      <w:r>
        <w:rPr>
          <w:sz w:val="28"/>
          <w:szCs w:val="28"/>
        </w:rPr>
        <w:t>le Maroc œuvre intensément</w:t>
      </w:r>
      <w:r w:rsidR="00DB1A9A">
        <w:rPr>
          <w:sz w:val="28"/>
          <w:szCs w:val="28"/>
        </w:rPr>
        <w:t xml:space="preserve"> depuis plusieurs années</w:t>
      </w:r>
      <w:r>
        <w:rPr>
          <w:sz w:val="28"/>
          <w:szCs w:val="28"/>
        </w:rPr>
        <w:t xml:space="preserve"> pour une meilleure gouvernance mondiale en la matière.</w:t>
      </w:r>
    </w:p>
    <w:p w:rsidR="00C37639" w:rsidRDefault="00C37639" w:rsidP="00A5044F">
      <w:pPr>
        <w:pStyle w:val="Listecouleur-Accent11"/>
        <w:ind w:left="0"/>
        <w:jc w:val="both"/>
        <w:rPr>
          <w:sz w:val="28"/>
          <w:szCs w:val="28"/>
        </w:rPr>
      </w:pPr>
    </w:p>
    <w:p w:rsidR="00C37639" w:rsidRDefault="00DB1A9A" w:rsidP="00A5044F">
      <w:pPr>
        <w:pStyle w:val="Listecouleur-Accent11"/>
        <w:ind w:left="0"/>
        <w:jc w:val="both"/>
        <w:rPr>
          <w:sz w:val="28"/>
          <w:szCs w:val="28"/>
        </w:rPr>
      </w:pPr>
      <w:r w:rsidRPr="00DB1A9A">
        <w:rPr>
          <w:sz w:val="28"/>
          <w:szCs w:val="28"/>
        </w:rPr>
        <w:t>Le</w:t>
      </w:r>
      <w:r>
        <w:rPr>
          <w:sz w:val="28"/>
          <w:szCs w:val="28"/>
        </w:rPr>
        <w:t xml:space="preserve"> Royaume participe au D</w:t>
      </w:r>
      <w:r w:rsidRPr="00DB1A9A">
        <w:rPr>
          <w:sz w:val="28"/>
          <w:szCs w:val="28"/>
        </w:rPr>
        <w:t>ialogue 5+5, qui est un forum informel inauguré en 1991 et réactivé en 2001, r</w:t>
      </w:r>
      <w:r>
        <w:rPr>
          <w:sz w:val="28"/>
          <w:szCs w:val="28"/>
        </w:rPr>
        <w:t xml:space="preserve">éunissant </w:t>
      </w:r>
      <w:r w:rsidRPr="00DB1A9A">
        <w:rPr>
          <w:sz w:val="28"/>
          <w:szCs w:val="28"/>
        </w:rPr>
        <w:t xml:space="preserve">l’Algérie, la Tunisie, la Libye et la Mauritanie </w:t>
      </w:r>
      <w:r w:rsidR="00A9591F">
        <w:rPr>
          <w:sz w:val="28"/>
          <w:szCs w:val="28"/>
        </w:rPr>
        <w:t xml:space="preserve">du </w:t>
      </w:r>
      <w:r w:rsidRPr="00DB1A9A">
        <w:rPr>
          <w:sz w:val="28"/>
          <w:szCs w:val="28"/>
        </w:rPr>
        <w:t>côté maghrébin</w:t>
      </w:r>
      <w:r>
        <w:rPr>
          <w:sz w:val="28"/>
          <w:szCs w:val="28"/>
        </w:rPr>
        <w:t xml:space="preserve"> et </w:t>
      </w:r>
      <w:r w:rsidRPr="00DB1A9A">
        <w:rPr>
          <w:sz w:val="28"/>
          <w:szCs w:val="28"/>
        </w:rPr>
        <w:t>la France,</w:t>
      </w:r>
      <w:r w:rsidR="00B739F5">
        <w:rPr>
          <w:sz w:val="28"/>
          <w:szCs w:val="28"/>
        </w:rPr>
        <w:t xml:space="preserve"> </w:t>
      </w:r>
      <w:r w:rsidRPr="00DB1A9A">
        <w:rPr>
          <w:sz w:val="28"/>
          <w:szCs w:val="28"/>
        </w:rPr>
        <w:t>l’Espagne, l’Italie, le Portugal et Malt</w:t>
      </w:r>
      <w:r>
        <w:rPr>
          <w:sz w:val="28"/>
          <w:szCs w:val="28"/>
        </w:rPr>
        <w:t xml:space="preserve">e </w:t>
      </w:r>
      <w:r w:rsidRPr="00DB1A9A">
        <w:rPr>
          <w:sz w:val="28"/>
          <w:szCs w:val="28"/>
        </w:rPr>
        <w:t>du côté européen.</w:t>
      </w:r>
      <w:r w:rsidR="00B739F5">
        <w:rPr>
          <w:sz w:val="28"/>
          <w:szCs w:val="28"/>
        </w:rPr>
        <w:t xml:space="preserve"> </w:t>
      </w:r>
      <w:r w:rsidRPr="00DB1A9A">
        <w:rPr>
          <w:sz w:val="28"/>
          <w:szCs w:val="28"/>
        </w:rPr>
        <w:t>La dernière réunion des chefs d’Etat s’est tenue en décembre 2003.</w:t>
      </w:r>
    </w:p>
    <w:p w:rsidR="00C37639" w:rsidRDefault="00C37639" w:rsidP="00A5044F">
      <w:pPr>
        <w:pStyle w:val="Listecouleur-Accent11"/>
        <w:ind w:left="0"/>
        <w:jc w:val="both"/>
        <w:rPr>
          <w:sz w:val="28"/>
          <w:szCs w:val="28"/>
        </w:rPr>
      </w:pPr>
    </w:p>
    <w:p w:rsidR="00A5044F" w:rsidRDefault="00A5044F" w:rsidP="00A5044F">
      <w:pPr>
        <w:pStyle w:val="Listecouleur-Accent11"/>
        <w:ind w:left="0"/>
        <w:jc w:val="both"/>
        <w:rPr>
          <w:sz w:val="28"/>
          <w:szCs w:val="28"/>
        </w:rPr>
      </w:pPr>
      <w:r>
        <w:rPr>
          <w:sz w:val="28"/>
          <w:szCs w:val="28"/>
        </w:rPr>
        <w:t>Rabat</w:t>
      </w:r>
      <w:r w:rsidR="00692E1D">
        <w:rPr>
          <w:sz w:val="28"/>
          <w:szCs w:val="28"/>
        </w:rPr>
        <w:t xml:space="preserve"> a abrité</w:t>
      </w:r>
      <w:r>
        <w:rPr>
          <w:sz w:val="28"/>
          <w:szCs w:val="28"/>
        </w:rPr>
        <w:t xml:space="preserve"> en juillet 2006 la 1</w:t>
      </w:r>
      <w:r w:rsidRPr="005B1058">
        <w:rPr>
          <w:sz w:val="28"/>
          <w:szCs w:val="28"/>
          <w:vertAlign w:val="superscript"/>
        </w:rPr>
        <w:t>ère</w:t>
      </w:r>
      <w:r>
        <w:rPr>
          <w:sz w:val="28"/>
          <w:szCs w:val="28"/>
        </w:rPr>
        <w:t xml:space="preserve"> Conférence </w:t>
      </w:r>
      <w:r w:rsidR="00271ACC">
        <w:rPr>
          <w:sz w:val="28"/>
          <w:szCs w:val="28"/>
        </w:rPr>
        <w:t>e</w:t>
      </w:r>
      <w:r>
        <w:rPr>
          <w:sz w:val="28"/>
          <w:szCs w:val="28"/>
        </w:rPr>
        <w:t>uro-africaine sur la migration et le développement prônant u</w:t>
      </w:r>
      <w:r w:rsidRPr="00A5044F">
        <w:rPr>
          <w:sz w:val="28"/>
          <w:szCs w:val="28"/>
        </w:rPr>
        <w:t>ne approche globale et équilibrée</w:t>
      </w:r>
      <w:r>
        <w:rPr>
          <w:sz w:val="28"/>
          <w:szCs w:val="28"/>
        </w:rPr>
        <w:t> ; la 2</w:t>
      </w:r>
      <w:r w:rsidRPr="005B1058">
        <w:rPr>
          <w:sz w:val="28"/>
          <w:szCs w:val="28"/>
          <w:vertAlign w:val="superscript"/>
        </w:rPr>
        <w:t>ème</w:t>
      </w:r>
      <w:r>
        <w:rPr>
          <w:sz w:val="28"/>
          <w:szCs w:val="28"/>
        </w:rPr>
        <w:t xml:space="preserve"> s’est tenue à Paris en 2008. </w:t>
      </w:r>
    </w:p>
    <w:p w:rsidR="00A5044F" w:rsidRDefault="00A5044F" w:rsidP="00A5044F">
      <w:pPr>
        <w:pStyle w:val="Listecouleur-Accent11"/>
        <w:ind w:left="0"/>
        <w:jc w:val="both"/>
        <w:rPr>
          <w:sz w:val="28"/>
          <w:szCs w:val="28"/>
        </w:rPr>
      </w:pPr>
    </w:p>
    <w:p w:rsidR="00106481" w:rsidRDefault="00A5044F" w:rsidP="00DB1A9A">
      <w:pPr>
        <w:pStyle w:val="Listecouleur-Accent11"/>
        <w:ind w:left="0"/>
        <w:jc w:val="both"/>
        <w:rPr>
          <w:sz w:val="28"/>
          <w:szCs w:val="28"/>
        </w:rPr>
      </w:pPr>
      <w:r>
        <w:rPr>
          <w:sz w:val="28"/>
          <w:szCs w:val="28"/>
        </w:rPr>
        <w:t>Dans la continuité de l’esprit de</w:t>
      </w:r>
      <w:r w:rsidR="00A9591F">
        <w:rPr>
          <w:sz w:val="28"/>
          <w:szCs w:val="28"/>
        </w:rPr>
        <w:t xml:space="preserve"> la Conférence de</w:t>
      </w:r>
      <w:r>
        <w:rPr>
          <w:sz w:val="28"/>
          <w:szCs w:val="28"/>
        </w:rPr>
        <w:t xml:space="preserve"> Rabat, d</w:t>
      </w:r>
      <w:r w:rsidR="00DB1A9A">
        <w:rPr>
          <w:sz w:val="28"/>
          <w:szCs w:val="28"/>
        </w:rPr>
        <w:t xml:space="preserve">e nombreuses </w:t>
      </w:r>
      <w:r>
        <w:rPr>
          <w:sz w:val="28"/>
          <w:szCs w:val="28"/>
        </w:rPr>
        <w:t xml:space="preserve"> initi</w:t>
      </w:r>
      <w:r w:rsidR="00950F3B">
        <w:rPr>
          <w:sz w:val="28"/>
          <w:szCs w:val="28"/>
        </w:rPr>
        <w:t xml:space="preserve">atives </w:t>
      </w:r>
      <w:r>
        <w:rPr>
          <w:sz w:val="28"/>
          <w:szCs w:val="28"/>
        </w:rPr>
        <w:t>ont été initiées</w:t>
      </w:r>
      <w:r w:rsidR="00106481">
        <w:rPr>
          <w:sz w:val="28"/>
          <w:szCs w:val="28"/>
        </w:rPr>
        <w:t xml:space="preserve"> à travers </w:t>
      </w:r>
      <w:r w:rsidR="00DB1A9A">
        <w:rPr>
          <w:sz w:val="28"/>
          <w:szCs w:val="28"/>
        </w:rPr>
        <w:t>plusieurs</w:t>
      </w:r>
      <w:r w:rsidR="00106481">
        <w:rPr>
          <w:sz w:val="28"/>
          <w:szCs w:val="28"/>
        </w:rPr>
        <w:t xml:space="preserve"> forums régionaux et subrégionaux, telle que la Conférence des ministres de l’intérieur des pays de la Méditerranée occidentale, la Communauté des Etats sahélo-sahariens, le Dialogue Migration de transit en Méditerranée. </w:t>
      </w:r>
    </w:p>
    <w:p w:rsidR="00A5044F" w:rsidRDefault="00A5044F" w:rsidP="00A5044F">
      <w:pPr>
        <w:pStyle w:val="Listecouleur-Accent11"/>
        <w:ind w:left="0"/>
        <w:jc w:val="both"/>
        <w:rPr>
          <w:sz w:val="28"/>
          <w:szCs w:val="28"/>
        </w:rPr>
      </w:pPr>
    </w:p>
    <w:p w:rsidR="003D172F" w:rsidRDefault="00106481" w:rsidP="007F1810">
      <w:pPr>
        <w:pStyle w:val="Listecouleur-Accent11"/>
        <w:ind w:left="0"/>
        <w:jc w:val="both"/>
        <w:rPr>
          <w:sz w:val="28"/>
          <w:szCs w:val="28"/>
        </w:rPr>
      </w:pPr>
      <w:r>
        <w:rPr>
          <w:sz w:val="28"/>
          <w:szCs w:val="28"/>
        </w:rPr>
        <w:t>Le</w:t>
      </w:r>
      <w:r w:rsidR="00580314">
        <w:rPr>
          <w:sz w:val="28"/>
          <w:szCs w:val="28"/>
        </w:rPr>
        <w:t xml:space="preserve"> Royaume</w:t>
      </w:r>
      <w:r w:rsidR="0037369E">
        <w:rPr>
          <w:sz w:val="28"/>
          <w:szCs w:val="28"/>
        </w:rPr>
        <w:t xml:space="preserve"> </w:t>
      </w:r>
      <w:r w:rsidR="003D172F">
        <w:rPr>
          <w:sz w:val="28"/>
          <w:szCs w:val="28"/>
        </w:rPr>
        <w:t xml:space="preserve">était </w:t>
      </w:r>
      <w:r w:rsidR="00950F3B">
        <w:rPr>
          <w:sz w:val="28"/>
          <w:szCs w:val="28"/>
        </w:rPr>
        <w:t xml:space="preserve">également </w:t>
      </w:r>
      <w:r w:rsidR="003D172F">
        <w:rPr>
          <w:sz w:val="28"/>
          <w:szCs w:val="28"/>
        </w:rPr>
        <w:t>particulièrement impliqué dans le cadre du 1</w:t>
      </w:r>
      <w:r w:rsidR="003D172F" w:rsidRPr="008029AC">
        <w:rPr>
          <w:sz w:val="28"/>
          <w:szCs w:val="28"/>
          <w:vertAlign w:val="superscript"/>
        </w:rPr>
        <w:t>er</w:t>
      </w:r>
      <w:r w:rsidR="003D172F">
        <w:rPr>
          <w:sz w:val="28"/>
          <w:szCs w:val="28"/>
        </w:rPr>
        <w:t xml:space="preserve"> Dialogue de Haut-niveau sur les migratio</w:t>
      </w:r>
      <w:r w:rsidR="00692125">
        <w:rPr>
          <w:sz w:val="28"/>
          <w:szCs w:val="28"/>
        </w:rPr>
        <w:t xml:space="preserve">ns </w:t>
      </w:r>
      <w:r w:rsidR="00DB1A9A">
        <w:rPr>
          <w:sz w:val="28"/>
          <w:szCs w:val="28"/>
        </w:rPr>
        <w:t xml:space="preserve">sous l’égide des Nations Unies </w:t>
      </w:r>
      <w:r w:rsidR="00692125">
        <w:rPr>
          <w:sz w:val="28"/>
          <w:szCs w:val="28"/>
        </w:rPr>
        <w:t xml:space="preserve">qui </w:t>
      </w:r>
      <w:r w:rsidR="00DB1A9A">
        <w:rPr>
          <w:sz w:val="28"/>
          <w:szCs w:val="28"/>
        </w:rPr>
        <w:t xml:space="preserve">s’est </w:t>
      </w:r>
      <w:r w:rsidR="003D172F">
        <w:rPr>
          <w:sz w:val="28"/>
          <w:szCs w:val="28"/>
        </w:rPr>
        <w:t xml:space="preserve">tenu </w:t>
      </w:r>
      <w:r w:rsidR="00692125">
        <w:rPr>
          <w:sz w:val="28"/>
          <w:szCs w:val="28"/>
        </w:rPr>
        <w:t xml:space="preserve">à New York </w:t>
      </w:r>
      <w:r w:rsidR="003D172F">
        <w:rPr>
          <w:sz w:val="28"/>
          <w:szCs w:val="28"/>
        </w:rPr>
        <w:t>en septembre 2006</w:t>
      </w:r>
      <w:r w:rsidR="00580314">
        <w:rPr>
          <w:sz w:val="28"/>
          <w:szCs w:val="28"/>
        </w:rPr>
        <w:t>.</w:t>
      </w:r>
      <w:r w:rsidR="008B1289">
        <w:rPr>
          <w:sz w:val="28"/>
          <w:szCs w:val="28"/>
        </w:rPr>
        <w:t>L</w:t>
      </w:r>
      <w:r w:rsidR="00DB1A9A" w:rsidRPr="00DB1A9A">
        <w:rPr>
          <w:sz w:val="28"/>
          <w:szCs w:val="28"/>
        </w:rPr>
        <w:t>a problématique d’une gouvernance internationale rénovée des mobilités humaines est régulièrement soulevée</w:t>
      </w:r>
      <w:r w:rsidR="008B1289">
        <w:rPr>
          <w:sz w:val="28"/>
          <w:szCs w:val="28"/>
        </w:rPr>
        <w:t xml:space="preserve"> depuis cette date ; le Maroc </w:t>
      </w:r>
      <w:r w:rsidR="00580314">
        <w:rPr>
          <w:sz w:val="28"/>
          <w:szCs w:val="28"/>
        </w:rPr>
        <w:t>ne</w:t>
      </w:r>
      <w:r w:rsidR="00692125">
        <w:rPr>
          <w:sz w:val="28"/>
          <w:szCs w:val="28"/>
        </w:rPr>
        <w:t xml:space="preserve"> manquera pas de continuer de </w:t>
      </w:r>
      <w:r w:rsidR="007F1810">
        <w:rPr>
          <w:sz w:val="28"/>
          <w:szCs w:val="28"/>
        </w:rPr>
        <w:t xml:space="preserve">promouvoir </w:t>
      </w:r>
      <w:r w:rsidR="00DB1A9A">
        <w:rPr>
          <w:sz w:val="28"/>
          <w:szCs w:val="28"/>
        </w:rPr>
        <w:t xml:space="preserve">sa vision </w:t>
      </w:r>
      <w:r w:rsidR="00692125">
        <w:rPr>
          <w:sz w:val="28"/>
          <w:szCs w:val="28"/>
        </w:rPr>
        <w:t xml:space="preserve"> au titre </w:t>
      </w:r>
      <w:r w:rsidR="003D172F">
        <w:rPr>
          <w:sz w:val="28"/>
          <w:szCs w:val="28"/>
        </w:rPr>
        <w:t>du 2</w:t>
      </w:r>
      <w:r w:rsidR="003D172F" w:rsidRPr="008029AC">
        <w:rPr>
          <w:sz w:val="28"/>
          <w:szCs w:val="28"/>
          <w:vertAlign w:val="superscript"/>
        </w:rPr>
        <w:t>ème</w:t>
      </w:r>
      <w:r w:rsidR="003D172F">
        <w:rPr>
          <w:sz w:val="28"/>
          <w:szCs w:val="28"/>
        </w:rPr>
        <w:t xml:space="preserve"> Dialogue </w:t>
      </w:r>
      <w:r w:rsidR="00580314">
        <w:rPr>
          <w:sz w:val="28"/>
          <w:szCs w:val="28"/>
        </w:rPr>
        <w:t xml:space="preserve">prévu </w:t>
      </w:r>
      <w:r w:rsidR="003D172F">
        <w:rPr>
          <w:sz w:val="28"/>
          <w:szCs w:val="28"/>
        </w:rPr>
        <w:t>en octobre prochain.</w:t>
      </w:r>
    </w:p>
    <w:p w:rsidR="003D172F" w:rsidRDefault="003D172F" w:rsidP="008029AC">
      <w:pPr>
        <w:pStyle w:val="Listecouleur-Accent11"/>
        <w:ind w:left="0"/>
        <w:jc w:val="both"/>
        <w:rPr>
          <w:sz w:val="28"/>
          <w:szCs w:val="28"/>
        </w:rPr>
      </w:pPr>
    </w:p>
    <w:p w:rsidR="002350A0" w:rsidRDefault="00580314" w:rsidP="00271ACC">
      <w:pPr>
        <w:pStyle w:val="Listecouleur-Accent11"/>
        <w:ind w:left="0"/>
        <w:jc w:val="both"/>
        <w:rPr>
          <w:sz w:val="28"/>
          <w:szCs w:val="28"/>
        </w:rPr>
      </w:pPr>
      <w:r>
        <w:rPr>
          <w:sz w:val="28"/>
          <w:szCs w:val="28"/>
        </w:rPr>
        <w:t>Par ailleurs, d</w:t>
      </w:r>
      <w:r w:rsidR="00D4293B">
        <w:rPr>
          <w:sz w:val="28"/>
          <w:szCs w:val="28"/>
        </w:rPr>
        <w:t xml:space="preserve">ans le cadre de </w:t>
      </w:r>
      <w:r w:rsidR="00D4293B" w:rsidRPr="0032187F">
        <w:rPr>
          <w:sz w:val="28"/>
          <w:szCs w:val="28"/>
        </w:rPr>
        <w:t xml:space="preserve">la </w:t>
      </w:r>
      <w:r w:rsidR="00271ACC">
        <w:rPr>
          <w:sz w:val="28"/>
          <w:szCs w:val="28"/>
        </w:rPr>
        <w:t xml:space="preserve">célébration </w:t>
      </w:r>
      <w:r w:rsidR="00D4293B" w:rsidRPr="008029AC">
        <w:rPr>
          <w:sz w:val="28"/>
          <w:szCs w:val="28"/>
        </w:rPr>
        <w:t>d</w:t>
      </w:r>
      <w:r w:rsidR="00A9591F">
        <w:rPr>
          <w:sz w:val="28"/>
          <w:szCs w:val="28"/>
        </w:rPr>
        <w:t>u 10</w:t>
      </w:r>
      <w:r w:rsidR="00A9591F" w:rsidRPr="00D30BD3">
        <w:rPr>
          <w:sz w:val="28"/>
          <w:szCs w:val="28"/>
          <w:vertAlign w:val="superscript"/>
        </w:rPr>
        <w:t>ème</w:t>
      </w:r>
      <w:r w:rsidR="00D4293B" w:rsidRPr="008029AC">
        <w:rPr>
          <w:sz w:val="28"/>
          <w:szCs w:val="28"/>
        </w:rPr>
        <w:t>anniversaire de l’entrée en vigueur de la Convention</w:t>
      </w:r>
      <w:r w:rsidR="00692125">
        <w:rPr>
          <w:sz w:val="28"/>
          <w:szCs w:val="28"/>
        </w:rPr>
        <w:t xml:space="preserve"> internationale sur la protection des droits de tous les </w:t>
      </w:r>
      <w:r w:rsidR="00A9591F">
        <w:rPr>
          <w:sz w:val="28"/>
          <w:szCs w:val="28"/>
        </w:rPr>
        <w:t xml:space="preserve">travailleurs </w:t>
      </w:r>
      <w:r w:rsidR="00692125">
        <w:rPr>
          <w:sz w:val="28"/>
          <w:szCs w:val="28"/>
        </w:rPr>
        <w:t>migrants</w:t>
      </w:r>
      <w:r w:rsidR="00A9591F">
        <w:rPr>
          <w:sz w:val="28"/>
          <w:szCs w:val="28"/>
        </w:rPr>
        <w:t xml:space="preserve"> et les membres de leur famille</w:t>
      </w:r>
      <w:r w:rsidR="00741E87">
        <w:rPr>
          <w:sz w:val="28"/>
          <w:szCs w:val="28"/>
        </w:rPr>
        <w:t xml:space="preserve">, </w:t>
      </w:r>
      <w:r w:rsidR="002350A0">
        <w:rPr>
          <w:sz w:val="28"/>
          <w:szCs w:val="28"/>
        </w:rPr>
        <w:t>suite notamment à l’</w:t>
      </w:r>
      <w:r w:rsidR="00D4293B" w:rsidRPr="0032187F">
        <w:rPr>
          <w:sz w:val="28"/>
          <w:szCs w:val="28"/>
        </w:rPr>
        <w:t xml:space="preserve">appel lancé par les membres </w:t>
      </w:r>
      <w:r w:rsidR="00D4293B">
        <w:rPr>
          <w:sz w:val="28"/>
          <w:szCs w:val="28"/>
        </w:rPr>
        <w:t>de votre</w:t>
      </w:r>
      <w:r w:rsidR="0037369E">
        <w:rPr>
          <w:sz w:val="28"/>
          <w:szCs w:val="28"/>
        </w:rPr>
        <w:t xml:space="preserve"> </w:t>
      </w:r>
      <w:r w:rsidR="002350A0">
        <w:rPr>
          <w:sz w:val="28"/>
          <w:szCs w:val="28"/>
        </w:rPr>
        <w:t>C</w:t>
      </w:r>
      <w:r w:rsidR="00D4293B" w:rsidRPr="0032187F">
        <w:rPr>
          <w:sz w:val="28"/>
          <w:szCs w:val="28"/>
        </w:rPr>
        <w:t xml:space="preserve">omité lors de </w:t>
      </w:r>
      <w:r w:rsidR="002350A0">
        <w:rPr>
          <w:sz w:val="28"/>
          <w:szCs w:val="28"/>
        </w:rPr>
        <w:t>s</w:t>
      </w:r>
      <w:r w:rsidR="00D4293B" w:rsidRPr="0032187F">
        <w:rPr>
          <w:sz w:val="28"/>
          <w:szCs w:val="28"/>
        </w:rPr>
        <w:t>a 18</w:t>
      </w:r>
      <w:r w:rsidR="00692125" w:rsidRPr="008029AC">
        <w:rPr>
          <w:sz w:val="28"/>
          <w:szCs w:val="28"/>
          <w:vertAlign w:val="superscript"/>
        </w:rPr>
        <w:t>ème</w:t>
      </w:r>
      <w:r w:rsidR="00D4293B" w:rsidRPr="0032187F">
        <w:rPr>
          <w:sz w:val="28"/>
          <w:szCs w:val="28"/>
        </w:rPr>
        <w:t>session</w:t>
      </w:r>
      <w:r w:rsidR="002350A0">
        <w:rPr>
          <w:sz w:val="28"/>
          <w:szCs w:val="28"/>
        </w:rPr>
        <w:t xml:space="preserve">, </w:t>
      </w:r>
      <w:r w:rsidR="00D4293B" w:rsidRPr="0032187F">
        <w:rPr>
          <w:sz w:val="28"/>
          <w:szCs w:val="28"/>
        </w:rPr>
        <w:t>à laquelle une délégation nationale avait pris part, en tant qu’observateur</w:t>
      </w:r>
      <w:r w:rsidR="00D4293B">
        <w:rPr>
          <w:sz w:val="28"/>
          <w:szCs w:val="28"/>
        </w:rPr>
        <w:t xml:space="preserve">, </w:t>
      </w:r>
      <w:r w:rsidR="00D4293B" w:rsidRPr="0032187F">
        <w:rPr>
          <w:sz w:val="28"/>
          <w:szCs w:val="28"/>
        </w:rPr>
        <w:t xml:space="preserve">un séminaire régional </w:t>
      </w:r>
      <w:r w:rsidR="00D978DB">
        <w:rPr>
          <w:sz w:val="28"/>
          <w:szCs w:val="28"/>
        </w:rPr>
        <w:t xml:space="preserve">a été organisé </w:t>
      </w:r>
      <w:r w:rsidR="002350A0">
        <w:rPr>
          <w:sz w:val="28"/>
          <w:szCs w:val="28"/>
        </w:rPr>
        <w:t xml:space="preserve"> à Rabat</w:t>
      </w:r>
      <w:r w:rsidR="00D4293B" w:rsidRPr="0032187F">
        <w:rPr>
          <w:sz w:val="28"/>
          <w:szCs w:val="28"/>
        </w:rPr>
        <w:t xml:space="preserve"> le 5 juillet 2013</w:t>
      </w:r>
      <w:r w:rsidR="002350A0">
        <w:rPr>
          <w:sz w:val="28"/>
          <w:szCs w:val="28"/>
        </w:rPr>
        <w:t xml:space="preserve"> autour du thème </w:t>
      </w:r>
      <w:r w:rsidR="0037369E">
        <w:rPr>
          <w:sz w:val="28"/>
          <w:szCs w:val="28"/>
        </w:rPr>
        <w:t xml:space="preserve">                                  </w:t>
      </w:r>
      <w:r w:rsidR="002350A0" w:rsidRPr="0032187F">
        <w:rPr>
          <w:sz w:val="28"/>
          <w:szCs w:val="28"/>
        </w:rPr>
        <w:t xml:space="preserve">« </w:t>
      </w:r>
      <w:r w:rsidR="002350A0">
        <w:rPr>
          <w:sz w:val="28"/>
          <w:szCs w:val="28"/>
        </w:rPr>
        <w:t>G</w:t>
      </w:r>
      <w:r w:rsidR="002350A0" w:rsidRPr="008029AC">
        <w:rPr>
          <w:sz w:val="28"/>
          <w:szCs w:val="28"/>
        </w:rPr>
        <w:t>ouvernance des migrations et droits de l’Homme»</w:t>
      </w:r>
      <w:r w:rsidR="00D4293B" w:rsidRPr="002350A0">
        <w:rPr>
          <w:sz w:val="28"/>
          <w:szCs w:val="28"/>
        </w:rPr>
        <w:t>.</w:t>
      </w:r>
    </w:p>
    <w:p w:rsidR="002350A0" w:rsidRDefault="00D4293B" w:rsidP="008029AC">
      <w:pPr>
        <w:pStyle w:val="Listecouleur-Accent11"/>
        <w:ind w:left="0"/>
        <w:jc w:val="both"/>
        <w:rPr>
          <w:sz w:val="28"/>
          <w:szCs w:val="28"/>
        </w:rPr>
      </w:pPr>
      <w:r>
        <w:rPr>
          <w:sz w:val="28"/>
          <w:szCs w:val="28"/>
        </w:rPr>
        <w:t>Cet événement</w:t>
      </w:r>
      <w:r w:rsidR="00D978DB">
        <w:rPr>
          <w:sz w:val="28"/>
          <w:szCs w:val="28"/>
        </w:rPr>
        <w:t>,</w:t>
      </w:r>
      <w:r>
        <w:rPr>
          <w:sz w:val="28"/>
          <w:szCs w:val="28"/>
        </w:rPr>
        <w:t xml:space="preserve"> organisé conjointement </w:t>
      </w:r>
      <w:r w:rsidRPr="0032187F">
        <w:rPr>
          <w:sz w:val="28"/>
          <w:szCs w:val="28"/>
        </w:rPr>
        <w:t>par la D</w:t>
      </w:r>
      <w:r>
        <w:rPr>
          <w:sz w:val="28"/>
          <w:szCs w:val="28"/>
        </w:rPr>
        <w:t xml:space="preserve">élégation </w:t>
      </w:r>
      <w:r w:rsidRPr="0032187F">
        <w:rPr>
          <w:sz w:val="28"/>
          <w:szCs w:val="28"/>
        </w:rPr>
        <w:t>I</w:t>
      </w:r>
      <w:r>
        <w:rPr>
          <w:sz w:val="28"/>
          <w:szCs w:val="28"/>
        </w:rPr>
        <w:t xml:space="preserve">nterministérielle aux </w:t>
      </w:r>
      <w:r w:rsidRPr="0032187F">
        <w:rPr>
          <w:sz w:val="28"/>
          <w:szCs w:val="28"/>
        </w:rPr>
        <w:t>D</w:t>
      </w:r>
      <w:r>
        <w:rPr>
          <w:sz w:val="28"/>
          <w:szCs w:val="28"/>
        </w:rPr>
        <w:t>roits de l’</w:t>
      </w:r>
      <w:r w:rsidRPr="0032187F">
        <w:rPr>
          <w:sz w:val="28"/>
          <w:szCs w:val="28"/>
        </w:rPr>
        <w:t>H</w:t>
      </w:r>
      <w:r>
        <w:rPr>
          <w:sz w:val="28"/>
          <w:szCs w:val="28"/>
        </w:rPr>
        <w:t>omme</w:t>
      </w:r>
      <w:r w:rsidRPr="0032187F">
        <w:rPr>
          <w:sz w:val="28"/>
          <w:szCs w:val="28"/>
        </w:rPr>
        <w:t>, le C</w:t>
      </w:r>
      <w:r>
        <w:rPr>
          <w:sz w:val="28"/>
          <w:szCs w:val="28"/>
        </w:rPr>
        <w:t xml:space="preserve">onseil </w:t>
      </w:r>
      <w:r w:rsidRPr="0032187F">
        <w:rPr>
          <w:sz w:val="28"/>
          <w:szCs w:val="28"/>
        </w:rPr>
        <w:t>N</w:t>
      </w:r>
      <w:r>
        <w:rPr>
          <w:sz w:val="28"/>
          <w:szCs w:val="28"/>
        </w:rPr>
        <w:t xml:space="preserve">ational des </w:t>
      </w:r>
      <w:r w:rsidRPr="0032187F">
        <w:rPr>
          <w:sz w:val="28"/>
          <w:szCs w:val="28"/>
        </w:rPr>
        <w:t>D</w:t>
      </w:r>
      <w:r>
        <w:rPr>
          <w:sz w:val="28"/>
          <w:szCs w:val="28"/>
        </w:rPr>
        <w:t>roits de l’</w:t>
      </w:r>
      <w:r w:rsidRPr="0032187F">
        <w:rPr>
          <w:sz w:val="28"/>
          <w:szCs w:val="28"/>
        </w:rPr>
        <w:t>H</w:t>
      </w:r>
      <w:r>
        <w:rPr>
          <w:sz w:val="28"/>
          <w:szCs w:val="28"/>
        </w:rPr>
        <w:t xml:space="preserve">omme </w:t>
      </w:r>
      <w:r w:rsidRPr="0032187F">
        <w:rPr>
          <w:sz w:val="28"/>
          <w:szCs w:val="28"/>
        </w:rPr>
        <w:t>et l’O</w:t>
      </w:r>
      <w:r>
        <w:rPr>
          <w:sz w:val="28"/>
          <w:szCs w:val="28"/>
        </w:rPr>
        <w:t xml:space="preserve">rganisation </w:t>
      </w:r>
      <w:r w:rsidRPr="0032187F">
        <w:rPr>
          <w:sz w:val="28"/>
          <w:szCs w:val="28"/>
        </w:rPr>
        <w:t>I</w:t>
      </w:r>
      <w:r>
        <w:rPr>
          <w:sz w:val="28"/>
          <w:szCs w:val="28"/>
        </w:rPr>
        <w:t>nternationale pour les Migrations</w:t>
      </w:r>
      <w:r w:rsidR="00D978DB">
        <w:rPr>
          <w:sz w:val="28"/>
          <w:szCs w:val="28"/>
        </w:rPr>
        <w:t>,</w:t>
      </w:r>
      <w:r>
        <w:rPr>
          <w:sz w:val="28"/>
          <w:szCs w:val="28"/>
        </w:rPr>
        <w:t xml:space="preserve"> a réuni</w:t>
      </w:r>
      <w:r w:rsidRPr="0032187F">
        <w:rPr>
          <w:sz w:val="28"/>
          <w:szCs w:val="28"/>
        </w:rPr>
        <w:t xml:space="preserve"> des experts </w:t>
      </w:r>
      <w:r>
        <w:rPr>
          <w:sz w:val="28"/>
          <w:szCs w:val="28"/>
        </w:rPr>
        <w:t>de haut niveau</w:t>
      </w:r>
      <w:r w:rsidR="002350A0">
        <w:rPr>
          <w:sz w:val="28"/>
          <w:szCs w:val="28"/>
        </w:rPr>
        <w:t xml:space="preserve">, dont certains parmi vous, ainsi que du </w:t>
      </w:r>
      <w:r w:rsidRPr="0032187F">
        <w:rPr>
          <w:sz w:val="28"/>
          <w:szCs w:val="28"/>
        </w:rPr>
        <w:t>Bureau du H</w:t>
      </w:r>
      <w:r w:rsidR="00A914D7">
        <w:rPr>
          <w:sz w:val="28"/>
          <w:szCs w:val="28"/>
        </w:rPr>
        <w:t>aut-Commiss</w:t>
      </w:r>
      <w:r w:rsidR="00BF7C82">
        <w:rPr>
          <w:sz w:val="28"/>
          <w:szCs w:val="28"/>
        </w:rPr>
        <w:t xml:space="preserve">ariat aux Droits de l’Homme, du </w:t>
      </w:r>
      <w:r w:rsidR="00A914D7">
        <w:rPr>
          <w:sz w:val="28"/>
          <w:szCs w:val="28"/>
        </w:rPr>
        <w:t xml:space="preserve">Haut-Commissariat aux Réfugiés et de </w:t>
      </w:r>
      <w:r w:rsidR="00A914D7" w:rsidRPr="0032187F">
        <w:rPr>
          <w:sz w:val="28"/>
          <w:szCs w:val="28"/>
        </w:rPr>
        <w:t>l’O</w:t>
      </w:r>
      <w:r w:rsidR="00A914D7">
        <w:rPr>
          <w:sz w:val="28"/>
          <w:szCs w:val="28"/>
        </w:rPr>
        <w:t xml:space="preserve">rganisation </w:t>
      </w:r>
      <w:r w:rsidR="00A914D7" w:rsidRPr="0032187F">
        <w:rPr>
          <w:sz w:val="28"/>
          <w:szCs w:val="28"/>
        </w:rPr>
        <w:t>I</w:t>
      </w:r>
      <w:r w:rsidR="00A914D7">
        <w:rPr>
          <w:sz w:val="28"/>
          <w:szCs w:val="28"/>
        </w:rPr>
        <w:t xml:space="preserve">nternationale pour les </w:t>
      </w:r>
      <w:r w:rsidR="00F50709">
        <w:rPr>
          <w:sz w:val="28"/>
          <w:szCs w:val="28"/>
        </w:rPr>
        <w:t>Migrations</w:t>
      </w:r>
      <w:r w:rsidR="002350A0">
        <w:rPr>
          <w:sz w:val="28"/>
          <w:szCs w:val="28"/>
        </w:rPr>
        <w:t>.</w:t>
      </w:r>
    </w:p>
    <w:p w:rsidR="002350A0" w:rsidRDefault="002350A0" w:rsidP="008029AC">
      <w:pPr>
        <w:pStyle w:val="Listecouleur-Accent11"/>
        <w:ind w:left="0"/>
        <w:jc w:val="both"/>
        <w:rPr>
          <w:sz w:val="28"/>
          <w:szCs w:val="28"/>
        </w:rPr>
      </w:pPr>
    </w:p>
    <w:p w:rsidR="002350A0" w:rsidRDefault="002350A0" w:rsidP="008029AC">
      <w:pPr>
        <w:pStyle w:val="Listecouleur-Accent11"/>
        <w:ind w:left="0"/>
        <w:jc w:val="both"/>
        <w:rPr>
          <w:sz w:val="28"/>
          <w:szCs w:val="28"/>
        </w:rPr>
      </w:pPr>
      <w:r>
        <w:rPr>
          <w:sz w:val="28"/>
          <w:szCs w:val="28"/>
        </w:rPr>
        <w:t>Ont également pris part</w:t>
      </w:r>
      <w:r w:rsidR="00A914D7">
        <w:rPr>
          <w:sz w:val="28"/>
          <w:szCs w:val="28"/>
        </w:rPr>
        <w:t xml:space="preserve"> à cet évènement</w:t>
      </w:r>
      <w:r w:rsidR="00D978DB">
        <w:rPr>
          <w:sz w:val="28"/>
          <w:szCs w:val="28"/>
        </w:rPr>
        <w:t xml:space="preserve"> des représentant</w:t>
      </w:r>
      <w:r w:rsidR="00DA5419">
        <w:rPr>
          <w:sz w:val="28"/>
          <w:szCs w:val="28"/>
        </w:rPr>
        <w:t>s</w:t>
      </w:r>
      <w:r w:rsidR="00D978DB">
        <w:rPr>
          <w:sz w:val="28"/>
          <w:szCs w:val="28"/>
        </w:rPr>
        <w:t xml:space="preserve"> des ambassades</w:t>
      </w:r>
      <w:r w:rsidR="00D4293B" w:rsidRPr="0032187F">
        <w:rPr>
          <w:sz w:val="28"/>
          <w:szCs w:val="28"/>
        </w:rPr>
        <w:t xml:space="preserve"> de pays africains, européens</w:t>
      </w:r>
      <w:r w:rsidR="00A914D7">
        <w:rPr>
          <w:sz w:val="28"/>
          <w:szCs w:val="28"/>
        </w:rPr>
        <w:t>,</w:t>
      </w:r>
      <w:r w:rsidR="0037369E">
        <w:rPr>
          <w:sz w:val="28"/>
          <w:szCs w:val="28"/>
        </w:rPr>
        <w:t xml:space="preserve"> &amp;</w:t>
      </w:r>
      <w:r w:rsidR="00D4293B" w:rsidRPr="0032187F">
        <w:rPr>
          <w:sz w:val="28"/>
          <w:szCs w:val="28"/>
        </w:rPr>
        <w:t xml:space="preserve">des Etats-Unis, </w:t>
      </w:r>
      <w:r w:rsidR="00A914D7">
        <w:rPr>
          <w:sz w:val="28"/>
          <w:szCs w:val="28"/>
        </w:rPr>
        <w:t xml:space="preserve">de </w:t>
      </w:r>
      <w:r w:rsidR="00D4293B" w:rsidRPr="0032187F">
        <w:rPr>
          <w:sz w:val="28"/>
          <w:szCs w:val="28"/>
        </w:rPr>
        <w:t xml:space="preserve">l’Union européenne et du </w:t>
      </w:r>
      <w:r w:rsidR="00A914D7">
        <w:rPr>
          <w:sz w:val="28"/>
          <w:szCs w:val="28"/>
        </w:rPr>
        <w:t>C</w:t>
      </w:r>
      <w:r w:rsidR="00863A3C">
        <w:rPr>
          <w:sz w:val="28"/>
          <w:szCs w:val="28"/>
        </w:rPr>
        <w:t>onseil de l’Europe</w:t>
      </w:r>
      <w:r w:rsidR="00A914D7">
        <w:rPr>
          <w:sz w:val="28"/>
          <w:szCs w:val="28"/>
        </w:rPr>
        <w:t xml:space="preserve">, ainsi que </w:t>
      </w:r>
      <w:r w:rsidR="00D4293B" w:rsidRPr="0032187F">
        <w:rPr>
          <w:sz w:val="28"/>
          <w:szCs w:val="28"/>
        </w:rPr>
        <w:t xml:space="preserve"> les Institutions </w:t>
      </w:r>
      <w:r w:rsidR="00DA5419">
        <w:rPr>
          <w:sz w:val="28"/>
          <w:szCs w:val="28"/>
        </w:rPr>
        <w:t>n</w:t>
      </w:r>
      <w:r w:rsidR="00D4293B" w:rsidRPr="0032187F">
        <w:rPr>
          <w:sz w:val="28"/>
          <w:szCs w:val="28"/>
        </w:rPr>
        <w:t xml:space="preserve">ationales des deux sous-régions de l’Afrique du Nord et de l’Afrique de </w:t>
      </w:r>
      <w:r w:rsidR="00D4293B">
        <w:rPr>
          <w:sz w:val="28"/>
          <w:szCs w:val="28"/>
        </w:rPr>
        <w:t>l’Ouest</w:t>
      </w:r>
      <w:r>
        <w:rPr>
          <w:sz w:val="28"/>
          <w:szCs w:val="28"/>
        </w:rPr>
        <w:t>. Il était enfin tout aussi important d’associer la société civile à cette initiative</w:t>
      </w:r>
      <w:r w:rsidR="00D978DB">
        <w:rPr>
          <w:sz w:val="28"/>
          <w:szCs w:val="28"/>
        </w:rPr>
        <w:t xml:space="preserve">, y compris les ONG </w:t>
      </w:r>
      <w:r w:rsidR="00AF2E79">
        <w:rPr>
          <w:sz w:val="28"/>
          <w:szCs w:val="28"/>
        </w:rPr>
        <w:t>œuvrant</w:t>
      </w:r>
      <w:r w:rsidR="00D978DB">
        <w:rPr>
          <w:sz w:val="28"/>
          <w:szCs w:val="28"/>
        </w:rPr>
        <w:t xml:space="preserve"> pour la protection et la défense des travailleurs migrants</w:t>
      </w:r>
      <w:r>
        <w:rPr>
          <w:sz w:val="28"/>
          <w:szCs w:val="28"/>
        </w:rPr>
        <w:t>.</w:t>
      </w:r>
    </w:p>
    <w:p w:rsidR="002350A0" w:rsidRDefault="002350A0" w:rsidP="008029AC">
      <w:pPr>
        <w:pStyle w:val="Listecouleur-Accent11"/>
        <w:ind w:left="0"/>
        <w:jc w:val="both"/>
        <w:rPr>
          <w:sz w:val="28"/>
          <w:szCs w:val="28"/>
        </w:rPr>
      </w:pPr>
    </w:p>
    <w:p w:rsidR="00D4293B" w:rsidRPr="0029570D" w:rsidRDefault="002350A0" w:rsidP="00D978DB">
      <w:pPr>
        <w:pStyle w:val="Listecouleur-Accent11"/>
        <w:ind w:left="0"/>
        <w:jc w:val="both"/>
        <w:rPr>
          <w:sz w:val="28"/>
          <w:szCs w:val="28"/>
        </w:rPr>
      </w:pPr>
      <w:r>
        <w:rPr>
          <w:sz w:val="28"/>
          <w:szCs w:val="28"/>
        </w:rPr>
        <w:lastRenderedPageBreak/>
        <w:t>Cet évènement a contribué fortement</w:t>
      </w:r>
      <w:r w:rsidR="00A914D7">
        <w:rPr>
          <w:sz w:val="28"/>
          <w:szCs w:val="28"/>
        </w:rPr>
        <w:t>,</w:t>
      </w:r>
      <w:r>
        <w:rPr>
          <w:sz w:val="28"/>
          <w:szCs w:val="28"/>
        </w:rPr>
        <w:t xml:space="preserve"> à notre sens</w:t>
      </w:r>
      <w:r w:rsidR="00A914D7">
        <w:rPr>
          <w:sz w:val="28"/>
          <w:szCs w:val="28"/>
        </w:rPr>
        <w:t>,</w:t>
      </w:r>
      <w:r>
        <w:rPr>
          <w:sz w:val="28"/>
          <w:szCs w:val="28"/>
        </w:rPr>
        <w:t xml:space="preserve"> à l’appropriation de la Convention et à sa diffusion</w:t>
      </w:r>
      <w:r w:rsidR="00A914D7">
        <w:rPr>
          <w:sz w:val="28"/>
          <w:szCs w:val="28"/>
        </w:rPr>
        <w:t xml:space="preserve"> auprès du grand public</w:t>
      </w:r>
      <w:r>
        <w:rPr>
          <w:sz w:val="28"/>
          <w:szCs w:val="28"/>
        </w:rPr>
        <w:t xml:space="preserve">. Comme </w:t>
      </w:r>
      <w:r w:rsidR="00D978DB">
        <w:rPr>
          <w:sz w:val="28"/>
          <w:szCs w:val="28"/>
        </w:rPr>
        <w:t xml:space="preserve">nous l’avons </w:t>
      </w:r>
      <w:r>
        <w:rPr>
          <w:sz w:val="28"/>
          <w:szCs w:val="28"/>
        </w:rPr>
        <w:t xml:space="preserve">souligné </w:t>
      </w:r>
      <w:r w:rsidR="00863A3C">
        <w:rPr>
          <w:sz w:val="28"/>
          <w:szCs w:val="28"/>
        </w:rPr>
        <w:t>précédemment, il est important</w:t>
      </w:r>
      <w:r w:rsidR="00FC32AE">
        <w:rPr>
          <w:sz w:val="28"/>
          <w:szCs w:val="28"/>
        </w:rPr>
        <w:t xml:space="preserve"> de promouvoir ce</w:t>
      </w:r>
      <w:r w:rsidR="00AA505B">
        <w:rPr>
          <w:sz w:val="28"/>
          <w:szCs w:val="28"/>
        </w:rPr>
        <w:t>t instrument</w:t>
      </w:r>
      <w:r w:rsidR="00FC32AE">
        <w:rPr>
          <w:sz w:val="28"/>
          <w:szCs w:val="28"/>
        </w:rPr>
        <w:t xml:space="preserve">, ainsi que la coopération sur les plans international et régional qui s’avère </w:t>
      </w:r>
      <w:r w:rsidR="00FC32AE" w:rsidRPr="00A0469A">
        <w:rPr>
          <w:sz w:val="28"/>
          <w:szCs w:val="28"/>
        </w:rPr>
        <w:t>incontournable.</w:t>
      </w:r>
    </w:p>
    <w:p w:rsidR="004B4067" w:rsidRDefault="00201EEE" w:rsidP="00201EEE">
      <w:pPr>
        <w:jc w:val="both"/>
        <w:rPr>
          <w:sz w:val="28"/>
          <w:szCs w:val="28"/>
        </w:rPr>
      </w:pPr>
      <w:r w:rsidRPr="00201EEE">
        <w:rPr>
          <w:sz w:val="28"/>
          <w:szCs w:val="28"/>
        </w:rPr>
        <w:t>Et, il ne fait aucun doute que le dialogue que nous engagerons aujourd’hui</w:t>
      </w:r>
      <w:r>
        <w:rPr>
          <w:sz w:val="28"/>
          <w:szCs w:val="28"/>
        </w:rPr>
        <w:t xml:space="preserve"> contribuera à nourrir le débat, approfondir la réflexion et élargir les perspectives pour poursuivre les efforts des autorités publiques en matière de protection et de promotion des droits de l’</w:t>
      </w:r>
      <w:r w:rsidR="00D978DB">
        <w:rPr>
          <w:sz w:val="28"/>
          <w:szCs w:val="28"/>
        </w:rPr>
        <w:t>H</w:t>
      </w:r>
      <w:r>
        <w:rPr>
          <w:sz w:val="28"/>
          <w:szCs w:val="28"/>
        </w:rPr>
        <w:t>omme, et les aider à relever les défis auxquels elles sont confrontées.</w:t>
      </w:r>
    </w:p>
    <w:p w:rsidR="0037369E" w:rsidRDefault="00B1156D" w:rsidP="0025614C">
      <w:pPr>
        <w:jc w:val="both"/>
        <w:rPr>
          <w:sz w:val="28"/>
          <w:szCs w:val="28"/>
        </w:rPr>
      </w:pPr>
      <w:r>
        <w:rPr>
          <w:sz w:val="28"/>
          <w:szCs w:val="28"/>
        </w:rPr>
        <w:t>En guise de conclusion</w:t>
      </w:r>
      <w:r w:rsidR="00D77769">
        <w:rPr>
          <w:sz w:val="28"/>
          <w:szCs w:val="28"/>
        </w:rPr>
        <w:t>,</w:t>
      </w:r>
      <w:r>
        <w:rPr>
          <w:sz w:val="28"/>
          <w:szCs w:val="28"/>
        </w:rPr>
        <w:t xml:space="preserve"> je voudrais réitérer la volonté fortement exprimée par le Maroc par son adhésion aux conventions internationales,</w:t>
      </w:r>
      <w:r w:rsidR="0025614C">
        <w:rPr>
          <w:sz w:val="28"/>
          <w:szCs w:val="28"/>
        </w:rPr>
        <w:t xml:space="preserve"> par l’adoption d’une constitution comportant une charte des droits de l’Homme et par </w:t>
      </w:r>
      <w:r w:rsidR="00D77769">
        <w:rPr>
          <w:sz w:val="28"/>
          <w:szCs w:val="28"/>
        </w:rPr>
        <w:t xml:space="preserve">la </w:t>
      </w:r>
      <w:r w:rsidR="0025614C">
        <w:rPr>
          <w:sz w:val="28"/>
          <w:szCs w:val="28"/>
        </w:rPr>
        <w:t>mise</w:t>
      </w:r>
      <w:r>
        <w:rPr>
          <w:sz w:val="28"/>
          <w:szCs w:val="28"/>
        </w:rPr>
        <w:t xml:space="preserve"> à niveau </w:t>
      </w:r>
      <w:r w:rsidR="00D77769">
        <w:rPr>
          <w:sz w:val="28"/>
          <w:szCs w:val="28"/>
        </w:rPr>
        <w:t xml:space="preserve">continue de </w:t>
      </w:r>
      <w:r>
        <w:rPr>
          <w:sz w:val="28"/>
          <w:szCs w:val="28"/>
        </w:rPr>
        <w:t>sa législation avec les normes des droits de l’Homme</w:t>
      </w:r>
      <w:r w:rsidR="00CA2575">
        <w:rPr>
          <w:sz w:val="28"/>
          <w:szCs w:val="28"/>
        </w:rPr>
        <w:t>.</w:t>
      </w:r>
    </w:p>
    <w:p w:rsidR="00DD35F6" w:rsidRDefault="00DD35F6" w:rsidP="00444725">
      <w:pPr>
        <w:jc w:val="both"/>
        <w:rPr>
          <w:sz w:val="28"/>
          <w:szCs w:val="28"/>
        </w:rPr>
      </w:pPr>
      <w:r>
        <w:rPr>
          <w:sz w:val="28"/>
          <w:szCs w:val="28"/>
        </w:rPr>
        <w:t>Nous saisissons cette occasion pour solliciter l’appui des honorables membres du Comité en matière</w:t>
      </w:r>
      <w:r w:rsidR="002870D6">
        <w:rPr>
          <w:sz w:val="28"/>
          <w:szCs w:val="28"/>
        </w:rPr>
        <w:t xml:space="preserve"> de conseil et</w:t>
      </w:r>
      <w:r>
        <w:rPr>
          <w:sz w:val="28"/>
          <w:szCs w:val="28"/>
        </w:rPr>
        <w:t xml:space="preserve"> d’</w:t>
      </w:r>
      <w:r w:rsidR="002870D6">
        <w:rPr>
          <w:sz w:val="28"/>
          <w:szCs w:val="28"/>
        </w:rPr>
        <w:t xml:space="preserve">orientation </w:t>
      </w:r>
      <w:r w:rsidR="00444725">
        <w:rPr>
          <w:sz w:val="28"/>
          <w:szCs w:val="28"/>
        </w:rPr>
        <w:t>des politiques migratoires, d’amélioration des pratiques et de promotion de la culture de coopération</w:t>
      </w:r>
      <w:r>
        <w:rPr>
          <w:sz w:val="28"/>
          <w:szCs w:val="28"/>
        </w:rPr>
        <w:t xml:space="preserve"> </w:t>
      </w:r>
      <w:r w:rsidR="00444725">
        <w:rPr>
          <w:sz w:val="28"/>
          <w:szCs w:val="28"/>
        </w:rPr>
        <w:t>internationale à ce niveau.</w:t>
      </w:r>
    </w:p>
    <w:p w:rsidR="00C9531E" w:rsidRPr="00F2365D" w:rsidRDefault="00680242" w:rsidP="00570D60">
      <w:pPr>
        <w:jc w:val="both"/>
        <w:rPr>
          <w:sz w:val="28"/>
          <w:szCs w:val="28"/>
        </w:rPr>
      </w:pPr>
      <w:r>
        <w:rPr>
          <w:sz w:val="28"/>
          <w:szCs w:val="28"/>
        </w:rPr>
        <w:t>Je vous remerc</w:t>
      </w:r>
      <w:r w:rsidR="00570D60">
        <w:rPr>
          <w:sz w:val="28"/>
          <w:szCs w:val="28"/>
        </w:rPr>
        <w:t>ie pour votre aimable attention.</w:t>
      </w:r>
    </w:p>
    <w:sectPr w:rsidR="00C9531E" w:rsidRPr="00F2365D" w:rsidSect="0012570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E4" w:rsidRDefault="000F18E4" w:rsidP="006305D6">
      <w:pPr>
        <w:spacing w:after="0" w:line="240" w:lineRule="auto"/>
      </w:pPr>
      <w:r>
        <w:separator/>
      </w:r>
    </w:p>
  </w:endnote>
  <w:endnote w:type="continuationSeparator" w:id="1">
    <w:p w:rsidR="000F18E4" w:rsidRDefault="000F18E4" w:rsidP="0063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68" w:rsidRDefault="003B4446">
    <w:pPr>
      <w:pStyle w:val="Pieddepage"/>
      <w:jc w:val="center"/>
    </w:pPr>
    <w:r>
      <w:fldChar w:fldCharType="begin"/>
    </w:r>
    <w:r w:rsidR="00834313">
      <w:instrText>PAGE</w:instrText>
    </w:r>
    <w:r w:rsidR="00700A68">
      <w:instrText xml:space="preserve">   \* MERGEFORMAT</w:instrText>
    </w:r>
    <w:r>
      <w:fldChar w:fldCharType="separate"/>
    </w:r>
    <w:r w:rsidR="00B82285">
      <w:rPr>
        <w:noProof/>
      </w:rPr>
      <w:t>1</w:t>
    </w:r>
    <w:r>
      <w:fldChar w:fldCharType="end"/>
    </w:r>
  </w:p>
  <w:p w:rsidR="00700A68" w:rsidRDefault="00700A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E4" w:rsidRDefault="000F18E4" w:rsidP="006305D6">
      <w:pPr>
        <w:spacing w:after="0" w:line="240" w:lineRule="auto"/>
      </w:pPr>
      <w:r>
        <w:separator/>
      </w:r>
    </w:p>
  </w:footnote>
  <w:footnote w:type="continuationSeparator" w:id="1">
    <w:p w:rsidR="000F18E4" w:rsidRDefault="000F18E4" w:rsidP="0063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648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33B5D"/>
    <w:multiLevelType w:val="hybridMultilevel"/>
    <w:tmpl w:val="8A80D4A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127374A7"/>
    <w:multiLevelType w:val="hybridMultilevel"/>
    <w:tmpl w:val="0936C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205858"/>
    <w:multiLevelType w:val="hybridMultilevel"/>
    <w:tmpl w:val="7F649032"/>
    <w:lvl w:ilvl="0" w:tplc="FF8E7574">
      <w:start w:val="1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277BF"/>
    <w:multiLevelType w:val="hybridMultilevel"/>
    <w:tmpl w:val="771AB224"/>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5">
    <w:nsid w:val="25A308EC"/>
    <w:multiLevelType w:val="hybridMultilevel"/>
    <w:tmpl w:val="D1FC5CE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63160CD"/>
    <w:multiLevelType w:val="hybridMultilevel"/>
    <w:tmpl w:val="D1FC5CE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70F16F3"/>
    <w:multiLevelType w:val="hybridMultilevel"/>
    <w:tmpl w:val="0D106F1A"/>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8">
    <w:nsid w:val="2CE209BA"/>
    <w:multiLevelType w:val="hybridMultilevel"/>
    <w:tmpl w:val="D090C1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E081982"/>
    <w:multiLevelType w:val="hybridMultilevel"/>
    <w:tmpl w:val="07B6171A"/>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0">
    <w:nsid w:val="41AC14D2"/>
    <w:multiLevelType w:val="hybridMultilevel"/>
    <w:tmpl w:val="3F8A03AC"/>
    <w:lvl w:ilvl="0" w:tplc="9AC6419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647B3C"/>
    <w:multiLevelType w:val="hybridMultilevel"/>
    <w:tmpl w:val="FD846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8E389B"/>
    <w:multiLevelType w:val="hybridMultilevel"/>
    <w:tmpl w:val="3FD2F018"/>
    <w:lvl w:ilvl="0" w:tplc="8098EAE2">
      <w:numFmt w:val="bullet"/>
      <w:lvlText w:val=""/>
      <w:lvlJc w:val="left"/>
      <w:pPr>
        <w:ind w:left="720" w:hanging="360"/>
      </w:pPr>
      <w:rPr>
        <w:rFonts w:ascii="Wingdings" w:eastAsia="Times New Roman" w:hAnsi="Wingdings" w:cs="Arial" w:hint="default"/>
        <w:color w:val="4F6228"/>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3197EFF"/>
    <w:multiLevelType w:val="hybridMultilevel"/>
    <w:tmpl w:val="78C0D7C8"/>
    <w:lvl w:ilvl="0" w:tplc="84FA06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54648A"/>
    <w:multiLevelType w:val="hybridMultilevel"/>
    <w:tmpl w:val="A56C9278"/>
    <w:lvl w:ilvl="0" w:tplc="C50AAC4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5B5EB1"/>
    <w:multiLevelType w:val="hybridMultilevel"/>
    <w:tmpl w:val="D166BBC4"/>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6">
    <w:nsid w:val="70B34D35"/>
    <w:multiLevelType w:val="hybridMultilevel"/>
    <w:tmpl w:val="551A4D64"/>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7">
    <w:nsid w:val="771D63FC"/>
    <w:multiLevelType w:val="hybridMultilevel"/>
    <w:tmpl w:val="F984BF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7"/>
  </w:num>
  <w:num w:numId="5">
    <w:abstractNumId w:val="12"/>
  </w:num>
  <w:num w:numId="6">
    <w:abstractNumId w:val="2"/>
  </w:num>
  <w:num w:numId="7">
    <w:abstractNumId w:val="10"/>
  </w:num>
  <w:num w:numId="8">
    <w:abstractNumId w:val="6"/>
  </w:num>
  <w:num w:numId="9">
    <w:abstractNumId w:val="16"/>
  </w:num>
  <w:num w:numId="10">
    <w:abstractNumId w:val="9"/>
  </w:num>
  <w:num w:numId="11">
    <w:abstractNumId w:val="5"/>
  </w:num>
  <w:num w:numId="12">
    <w:abstractNumId w:val="15"/>
  </w:num>
  <w:num w:numId="13">
    <w:abstractNumId w:val="8"/>
  </w:num>
  <w:num w:numId="14">
    <w:abstractNumId w:val="7"/>
  </w:num>
  <w:num w:numId="15">
    <w:abstractNumId w:val="4"/>
  </w:num>
  <w:num w:numId="16">
    <w:abstractNumId w:val="14"/>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grammar="clean"/>
  <w:defaultTabStop w:val="708"/>
  <w:hyphenationZone w:val="425"/>
  <w:characterSpacingControl w:val="doNotCompress"/>
  <w:footnotePr>
    <w:footnote w:id="0"/>
    <w:footnote w:id="1"/>
  </w:footnotePr>
  <w:endnotePr>
    <w:endnote w:id="0"/>
    <w:endnote w:id="1"/>
  </w:endnotePr>
  <w:compat/>
  <w:rsids>
    <w:rsidRoot w:val="004B4067"/>
    <w:rsid w:val="000005CA"/>
    <w:rsid w:val="00001D4B"/>
    <w:rsid w:val="00013771"/>
    <w:rsid w:val="00017898"/>
    <w:rsid w:val="0004012E"/>
    <w:rsid w:val="00045FAC"/>
    <w:rsid w:val="0004656D"/>
    <w:rsid w:val="00051C9F"/>
    <w:rsid w:val="0005207B"/>
    <w:rsid w:val="00054B9E"/>
    <w:rsid w:val="00063855"/>
    <w:rsid w:val="000642CE"/>
    <w:rsid w:val="000657FF"/>
    <w:rsid w:val="00066FED"/>
    <w:rsid w:val="000677ED"/>
    <w:rsid w:val="00070C3C"/>
    <w:rsid w:val="00073FD1"/>
    <w:rsid w:val="0008006C"/>
    <w:rsid w:val="000870D5"/>
    <w:rsid w:val="000907EE"/>
    <w:rsid w:val="000A0CFB"/>
    <w:rsid w:val="000A3C30"/>
    <w:rsid w:val="000A3DD8"/>
    <w:rsid w:val="000A5DCD"/>
    <w:rsid w:val="000A6DBD"/>
    <w:rsid w:val="000D137A"/>
    <w:rsid w:val="000D5062"/>
    <w:rsid w:val="000E4F51"/>
    <w:rsid w:val="000E5662"/>
    <w:rsid w:val="000F18E4"/>
    <w:rsid w:val="000F4515"/>
    <w:rsid w:val="00102435"/>
    <w:rsid w:val="00104B03"/>
    <w:rsid w:val="00104C42"/>
    <w:rsid w:val="00105A6A"/>
    <w:rsid w:val="00106481"/>
    <w:rsid w:val="00114154"/>
    <w:rsid w:val="0012180B"/>
    <w:rsid w:val="0012423A"/>
    <w:rsid w:val="0012570A"/>
    <w:rsid w:val="0013465C"/>
    <w:rsid w:val="0014199D"/>
    <w:rsid w:val="001458C8"/>
    <w:rsid w:val="0014776B"/>
    <w:rsid w:val="0015274C"/>
    <w:rsid w:val="00173EFE"/>
    <w:rsid w:val="0017447A"/>
    <w:rsid w:val="00184B7C"/>
    <w:rsid w:val="001A06FE"/>
    <w:rsid w:val="001A5D43"/>
    <w:rsid w:val="001A756D"/>
    <w:rsid w:val="001B1AA2"/>
    <w:rsid w:val="001B3E35"/>
    <w:rsid w:val="001B65A8"/>
    <w:rsid w:val="001B6705"/>
    <w:rsid w:val="001D031A"/>
    <w:rsid w:val="001D29C1"/>
    <w:rsid w:val="001D48B0"/>
    <w:rsid w:val="001E0FAD"/>
    <w:rsid w:val="001E4C54"/>
    <w:rsid w:val="001E71E7"/>
    <w:rsid w:val="001E787B"/>
    <w:rsid w:val="00201EEE"/>
    <w:rsid w:val="002038E7"/>
    <w:rsid w:val="0020495E"/>
    <w:rsid w:val="00206184"/>
    <w:rsid w:val="00207A54"/>
    <w:rsid w:val="00216224"/>
    <w:rsid w:val="00216673"/>
    <w:rsid w:val="00220CB6"/>
    <w:rsid w:val="0022335F"/>
    <w:rsid w:val="00226127"/>
    <w:rsid w:val="00227EB9"/>
    <w:rsid w:val="00232B56"/>
    <w:rsid w:val="002350A0"/>
    <w:rsid w:val="00236BB3"/>
    <w:rsid w:val="00237CD0"/>
    <w:rsid w:val="002411D5"/>
    <w:rsid w:val="00244A1D"/>
    <w:rsid w:val="0025097D"/>
    <w:rsid w:val="00252541"/>
    <w:rsid w:val="00254AB5"/>
    <w:rsid w:val="0025614C"/>
    <w:rsid w:val="002561A2"/>
    <w:rsid w:val="00265717"/>
    <w:rsid w:val="00271ACC"/>
    <w:rsid w:val="00274906"/>
    <w:rsid w:val="00274F0F"/>
    <w:rsid w:val="00277E83"/>
    <w:rsid w:val="00280EC7"/>
    <w:rsid w:val="00285FA6"/>
    <w:rsid w:val="002870D6"/>
    <w:rsid w:val="00290692"/>
    <w:rsid w:val="00292E4A"/>
    <w:rsid w:val="0029518B"/>
    <w:rsid w:val="0029570D"/>
    <w:rsid w:val="002A00C7"/>
    <w:rsid w:val="002A6564"/>
    <w:rsid w:val="002A708E"/>
    <w:rsid w:val="002B0A52"/>
    <w:rsid w:val="002B151F"/>
    <w:rsid w:val="002B2A43"/>
    <w:rsid w:val="002C3C7F"/>
    <w:rsid w:val="002C4034"/>
    <w:rsid w:val="002D148C"/>
    <w:rsid w:val="002D6DF6"/>
    <w:rsid w:val="002D700A"/>
    <w:rsid w:val="002E0711"/>
    <w:rsid w:val="002E57DB"/>
    <w:rsid w:val="002F32ED"/>
    <w:rsid w:val="002F7A8C"/>
    <w:rsid w:val="002F7E1A"/>
    <w:rsid w:val="00316DC2"/>
    <w:rsid w:val="0032187F"/>
    <w:rsid w:val="0032393C"/>
    <w:rsid w:val="00326566"/>
    <w:rsid w:val="00335083"/>
    <w:rsid w:val="00336255"/>
    <w:rsid w:val="003437C4"/>
    <w:rsid w:val="00351952"/>
    <w:rsid w:val="003619DA"/>
    <w:rsid w:val="00365751"/>
    <w:rsid w:val="00367454"/>
    <w:rsid w:val="003678C1"/>
    <w:rsid w:val="0037369E"/>
    <w:rsid w:val="0037672F"/>
    <w:rsid w:val="00380956"/>
    <w:rsid w:val="00384225"/>
    <w:rsid w:val="00393275"/>
    <w:rsid w:val="003951B8"/>
    <w:rsid w:val="0039716A"/>
    <w:rsid w:val="003B1699"/>
    <w:rsid w:val="003B4446"/>
    <w:rsid w:val="003B6E96"/>
    <w:rsid w:val="003B725A"/>
    <w:rsid w:val="003C22A8"/>
    <w:rsid w:val="003C3F4C"/>
    <w:rsid w:val="003D172F"/>
    <w:rsid w:val="003E6343"/>
    <w:rsid w:val="003E7456"/>
    <w:rsid w:val="003F0683"/>
    <w:rsid w:val="003F11CD"/>
    <w:rsid w:val="00400CEE"/>
    <w:rsid w:val="00401244"/>
    <w:rsid w:val="00407210"/>
    <w:rsid w:val="0041087A"/>
    <w:rsid w:val="004146DF"/>
    <w:rsid w:val="00420A27"/>
    <w:rsid w:val="00421738"/>
    <w:rsid w:val="00426966"/>
    <w:rsid w:val="00426D8C"/>
    <w:rsid w:val="00430E20"/>
    <w:rsid w:val="00432505"/>
    <w:rsid w:val="00432AD9"/>
    <w:rsid w:val="00434323"/>
    <w:rsid w:val="00435D76"/>
    <w:rsid w:val="004400CE"/>
    <w:rsid w:val="0044038E"/>
    <w:rsid w:val="00444725"/>
    <w:rsid w:val="0044605F"/>
    <w:rsid w:val="00450006"/>
    <w:rsid w:val="00451CCC"/>
    <w:rsid w:val="00452539"/>
    <w:rsid w:val="00465636"/>
    <w:rsid w:val="00465A72"/>
    <w:rsid w:val="00465BCB"/>
    <w:rsid w:val="00466D35"/>
    <w:rsid w:val="004747DF"/>
    <w:rsid w:val="0049202A"/>
    <w:rsid w:val="00494ECD"/>
    <w:rsid w:val="004A1CC3"/>
    <w:rsid w:val="004A6DD6"/>
    <w:rsid w:val="004B0427"/>
    <w:rsid w:val="004B130D"/>
    <w:rsid w:val="004B22AF"/>
    <w:rsid w:val="004B4067"/>
    <w:rsid w:val="004C0146"/>
    <w:rsid w:val="004C12BD"/>
    <w:rsid w:val="004C7AA4"/>
    <w:rsid w:val="004D135C"/>
    <w:rsid w:val="004D2BC0"/>
    <w:rsid w:val="004E2F6B"/>
    <w:rsid w:val="00500ED4"/>
    <w:rsid w:val="005107F8"/>
    <w:rsid w:val="00525EC9"/>
    <w:rsid w:val="005452CA"/>
    <w:rsid w:val="00545757"/>
    <w:rsid w:val="00546E2D"/>
    <w:rsid w:val="00551361"/>
    <w:rsid w:val="005519DA"/>
    <w:rsid w:val="0055274D"/>
    <w:rsid w:val="005538D2"/>
    <w:rsid w:val="00556F1C"/>
    <w:rsid w:val="005624B0"/>
    <w:rsid w:val="0056397D"/>
    <w:rsid w:val="00563AC2"/>
    <w:rsid w:val="00565558"/>
    <w:rsid w:val="00566001"/>
    <w:rsid w:val="005700B1"/>
    <w:rsid w:val="00570D60"/>
    <w:rsid w:val="005760E8"/>
    <w:rsid w:val="00580314"/>
    <w:rsid w:val="0058103C"/>
    <w:rsid w:val="0058340B"/>
    <w:rsid w:val="00586D62"/>
    <w:rsid w:val="0059167E"/>
    <w:rsid w:val="005932B0"/>
    <w:rsid w:val="005A3AA1"/>
    <w:rsid w:val="005B1058"/>
    <w:rsid w:val="005B2C09"/>
    <w:rsid w:val="005C318B"/>
    <w:rsid w:val="005C6E74"/>
    <w:rsid w:val="005E1855"/>
    <w:rsid w:val="005E54D2"/>
    <w:rsid w:val="005F7D54"/>
    <w:rsid w:val="0060463D"/>
    <w:rsid w:val="006108EC"/>
    <w:rsid w:val="00611410"/>
    <w:rsid w:val="006305D6"/>
    <w:rsid w:val="0065057C"/>
    <w:rsid w:val="006606ED"/>
    <w:rsid w:val="00660A4F"/>
    <w:rsid w:val="006620CE"/>
    <w:rsid w:val="006629E4"/>
    <w:rsid w:val="006737AB"/>
    <w:rsid w:val="00675F74"/>
    <w:rsid w:val="00680242"/>
    <w:rsid w:val="00684D61"/>
    <w:rsid w:val="00685EAA"/>
    <w:rsid w:val="006865B7"/>
    <w:rsid w:val="00692125"/>
    <w:rsid w:val="00692E1D"/>
    <w:rsid w:val="006A0AD9"/>
    <w:rsid w:val="006A197D"/>
    <w:rsid w:val="006A3369"/>
    <w:rsid w:val="006A71F8"/>
    <w:rsid w:val="006B25C5"/>
    <w:rsid w:val="006C6474"/>
    <w:rsid w:val="006C6E5F"/>
    <w:rsid w:val="006D0068"/>
    <w:rsid w:val="006D058F"/>
    <w:rsid w:val="006D18E7"/>
    <w:rsid w:val="006D557C"/>
    <w:rsid w:val="006E4E96"/>
    <w:rsid w:val="006E675D"/>
    <w:rsid w:val="006F3474"/>
    <w:rsid w:val="006F7CC5"/>
    <w:rsid w:val="00700A68"/>
    <w:rsid w:val="00700F4C"/>
    <w:rsid w:val="00701579"/>
    <w:rsid w:val="00702C5F"/>
    <w:rsid w:val="00706460"/>
    <w:rsid w:val="00707C10"/>
    <w:rsid w:val="00712A75"/>
    <w:rsid w:val="0071454C"/>
    <w:rsid w:val="00727B48"/>
    <w:rsid w:val="00741E87"/>
    <w:rsid w:val="00746A17"/>
    <w:rsid w:val="007521C9"/>
    <w:rsid w:val="00752737"/>
    <w:rsid w:val="0075524C"/>
    <w:rsid w:val="007574A2"/>
    <w:rsid w:val="0076490C"/>
    <w:rsid w:val="00775441"/>
    <w:rsid w:val="0077583C"/>
    <w:rsid w:val="007802F2"/>
    <w:rsid w:val="00787C78"/>
    <w:rsid w:val="00794C1F"/>
    <w:rsid w:val="007A08B5"/>
    <w:rsid w:val="007B5096"/>
    <w:rsid w:val="007C5CC1"/>
    <w:rsid w:val="007D0E50"/>
    <w:rsid w:val="007D20E3"/>
    <w:rsid w:val="007D2295"/>
    <w:rsid w:val="007D5FF3"/>
    <w:rsid w:val="007F1810"/>
    <w:rsid w:val="007F18BD"/>
    <w:rsid w:val="007F5A8F"/>
    <w:rsid w:val="008029AC"/>
    <w:rsid w:val="00805B0C"/>
    <w:rsid w:val="008121C5"/>
    <w:rsid w:val="00813BD5"/>
    <w:rsid w:val="0081567A"/>
    <w:rsid w:val="008166C8"/>
    <w:rsid w:val="00825772"/>
    <w:rsid w:val="00825D2B"/>
    <w:rsid w:val="008269EC"/>
    <w:rsid w:val="00834313"/>
    <w:rsid w:val="00834318"/>
    <w:rsid w:val="0083548F"/>
    <w:rsid w:val="00842619"/>
    <w:rsid w:val="008550F5"/>
    <w:rsid w:val="00863A3C"/>
    <w:rsid w:val="00864FF9"/>
    <w:rsid w:val="008675D0"/>
    <w:rsid w:val="008710C3"/>
    <w:rsid w:val="0087372C"/>
    <w:rsid w:val="00881E9C"/>
    <w:rsid w:val="00890994"/>
    <w:rsid w:val="00891556"/>
    <w:rsid w:val="0089405E"/>
    <w:rsid w:val="008A2219"/>
    <w:rsid w:val="008A7AD4"/>
    <w:rsid w:val="008B1289"/>
    <w:rsid w:val="008B3030"/>
    <w:rsid w:val="008B78B3"/>
    <w:rsid w:val="008D09D7"/>
    <w:rsid w:val="008D4827"/>
    <w:rsid w:val="008D52F1"/>
    <w:rsid w:val="008D5E07"/>
    <w:rsid w:val="008E0FEF"/>
    <w:rsid w:val="008E1640"/>
    <w:rsid w:val="0090131A"/>
    <w:rsid w:val="009028B3"/>
    <w:rsid w:val="0091267D"/>
    <w:rsid w:val="009145CF"/>
    <w:rsid w:val="00914C48"/>
    <w:rsid w:val="00923553"/>
    <w:rsid w:val="00923EA3"/>
    <w:rsid w:val="00926B85"/>
    <w:rsid w:val="00927885"/>
    <w:rsid w:val="00932CF0"/>
    <w:rsid w:val="00943DB9"/>
    <w:rsid w:val="00946F48"/>
    <w:rsid w:val="00950F3B"/>
    <w:rsid w:val="009535C2"/>
    <w:rsid w:val="00953BEC"/>
    <w:rsid w:val="00953E45"/>
    <w:rsid w:val="00956433"/>
    <w:rsid w:val="00961EFE"/>
    <w:rsid w:val="0096244A"/>
    <w:rsid w:val="00963472"/>
    <w:rsid w:val="009666B0"/>
    <w:rsid w:val="00970BB2"/>
    <w:rsid w:val="00975590"/>
    <w:rsid w:val="00976518"/>
    <w:rsid w:val="0097780B"/>
    <w:rsid w:val="0098061F"/>
    <w:rsid w:val="009831ED"/>
    <w:rsid w:val="00984FBE"/>
    <w:rsid w:val="00994121"/>
    <w:rsid w:val="00997BE7"/>
    <w:rsid w:val="00997CEB"/>
    <w:rsid w:val="009A7545"/>
    <w:rsid w:val="009B292C"/>
    <w:rsid w:val="009B339C"/>
    <w:rsid w:val="009D0CE0"/>
    <w:rsid w:val="009D0D81"/>
    <w:rsid w:val="009D1873"/>
    <w:rsid w:val="009D2D59"/>
    <w:rsid w:val="009F3BD5"/>
    <w:rsid w:val="00A0469A"/>
    <w:rsid w:val="00A05115"/>
    <w:rsid w:val="00A05C2A"/>
    <w:rsid w:val="00A07923"/>
    <w:rsid w:val="00A241BE"/>
    <w:rsid w:val="00A25593"/>
    <w:rsid w:val="00A26037"/>
    <w:rsid w:val="00A27D62"/>
    <w:rsid w:val="00A31779"/>
    <w:rsid w:val="00A350A6"/>
    <w:rsid w:val="00A35266"/>
    <w:rsid w:val="00A35386"/>
    <w:rsid w:val="00A44A7E"/>
    <w:rsid w:val="00A464A9"/>
    <w:rsid w:val="00A5044F"/>
    <w:rsid w:val="00A563AE"/>
    <w:rsid w:val="00A61815"/>
    <w:rsid w:val="00A67631"/>
    <w:rsid w:val="00A736BA"/>
    <w:rsid w:val="00A75C59"/>
    <w:rsid w:val="00A8181B"/>
    <w:rsid w:val="00A819C8"/>
    <w:rsid w:val="00A822A2"/>
    <w:rsid w:val="00A84DD9"/>
    <w:rsid w:val="00A85CBF"/>
    <w:rsid w:val="00A90F01"/>
    <w:rsid w:val="00A914D7"/>
    <w:rsid w:val="00A9591F"/>
    <w:rsid w:val="00AA30D7"/>
    <w:rsid w:val="00AA486A"/>
    <w:rsid w:val="00AA505B"/>
    <w:rsid w:val="00AA56CA"/>
    <w:rsid w:val="00AA6429"/>
    <w:rsid w:val="00AB1C14"/>
    <w:rsid w:val="00AB43E2"/>
    <w:rsid w:val="00AB5BB9"/>
    <w:rsid w:val="00AB5E4F"/>
    <w:rsid w:val="00AD0AE2"/>
    <w:rsid w:val="00AD0F60"/>
    <w:rsid w:val="00AD322B"/>
    <w:rsid w:val="00AD32FF"/>
    <w:rsid w:val="00AD3D56"/>
    <w:rsid w:val="00AD49F2"/>
    <w:rsid w:val="00AD4F3D"/>
    <w:rsid w:val="00AD7922"/>
    <w:rsid w:val="00AD7A02"/>
    <w:rsid w:val="00AE66CD"/>
    <w:rsid w:val="00AF1596"/>
    <w:rsid w:val="00AF2E79"/>
    <w:rsid w:val="00B0437B"/>
    <w:rsid w:val="00B05A55"/>
    <w:rsid w:val="00B10A52"/>
    <w:rsid w:val="00B1156D"/>
    <w:rsid w:val="00B1584B"/>
    <w:rsid w:val="00B2657D"/>
    <w:rsid w:val="00B40C8A"/>
    <w:rsid w:val="00B43810"/>
    <w:rsid w:val="00B56EA3"/>
    <w:rsid w:val="00B63230"/>
    <w:rsid w:val="00B674DF"/>
    <w:rsid w:val="00B717F3"/>
    <w:rsid w:val="00B739F5"/>
    <w:rsid w:val="00B75E5A"/>
    <w:rsid w:val="00B82285"/>
    <w:rsid w:val="00B84B45"/>
    <w:rsid w:val="00B876DA"/>
    <w:rsid w:val="00B9261C"/>
    <w:rsid w:val="00B930A5"/>
    <w:rsid w:val="00B94EBA"/>
    <w:rsid w:val="00B95977"/>
    <w:rsid w:val="00B95C8A"/>
    <w:rsid w:val="00BA0E8A"/>
    <w:rsid w:val="00BB46F8"/>
    <w:rsid w:val="00BC3CAA"/>
    <w:rsid w:val="00BE5DF3"/>
    <w:rsid w:val="00BF069C"/>
    <w:rsid w:val="00BF1670"/>
    <w:rsid w:val="00BF46E8"/>
    <w:rsid w:val="00BF4D48"/>
    <w:rsid w:val="00BF6DC2"/>
    <w:rsid w:val="00BF7C82"/>
    <w:rsid w:val="00C03E55"/>
    <w:rsid w:val="00C12409"/>
    <w:rsid w:val="00C12518"/>
    <w:rsid w:val="00C21574"/>
    <w:rsid w:val="00C22A02"/>
    <w:rsid w:val="00C2659E"/>
    <w:rsid w:val="00C30182"/>
    <w:rsid w:val="00C338A1"/>
    <w:rsid w:val="00C34465"/>
    <w:rsid w:val="00C37639"/>
    <w:rsid w:val="00C41E3B"/>
    <w:rsid w:val="00C54DF3"/>
    <w:rsid w:val="00C72F10"/>
    <w:rsid w:val="00C757AF"/>
    <w:rsid w:val="00C76AE3"/>
    <w:rsid w:val="00C807A2"/>
    <w:rsid w:val="00C9436E"/>
    <w:rsid w:val="00C9531E"/>
    <w:rsid w:val="00CA0435"/>
    <w:rsid w:val="00CA1CA9"/>
    <w:rsid w:val="00CA2575"/>
    <w:rsid w:val="00CB4356"/>
    <w:rsid w:val="00CC6C64"/>
    <w:rsid w:val="00CE0B38"/>
    <w:rsid w:val="00CE21A4"/>
    <w:rsid w:val="00CE2AA1"/>
    <w:rsid w:val="00CE4D46"/>
    <w:rsid w:val="00CE6B08"/>
    <w:rsid w:val="00CE6D30"/>
    <w:rsid w:val="00CF1E6C"/>
    <w:rsid w:val="00CF38DD"/>
    <w:rsid w:val="00CF5E6F"/>
    <w:rsid w:val="00D02B18"/>
    <w:rsid w:val="00D03E18"/>
    <w:rsid w:val="00D05A47"/>
    <w:rsid w:val="00D06365"/>
    <w:rsid w:val="00D07E5D"/>
    <w:rsid w:val="00D10ADD"/>
    <w:rsid w:val="00D25EC2"/>
    <w:rsid w:val="00D30BD3"/>
    <w:rsid w:val="00D317CD"/>
    <w:rsid w:val="00D34756"/>
    <w:rsid w:val="00D425C1"/>
    <w:rsid w:val="00D4293B"/>
    <w:rsid w:val="00D42AAD"/>
    <w:rsid w:val="00D568C5"/>
    <w:rsid w:val="00D65BFD"/>
    <w:rsid w:val="00D723C8"/>
    <w:rsid w:val="00D77769"/>
    <w:rsid w:val="00D80BA1"/>
    <w:rsid w:val="00D82621"/>
    <w:rsid w:val="00D83E30"/>
    <w:rsid w:val="00D8561A"/>
    <w:rsid w:val="00D86455"/>
    <w:rsid w:val="00D86D18"/>
    <w:rsid w:val="00D9199F"/>
    <w:rsid w:val="00D92821"/>
    <w:rsid w:val="00D978DB"/>
    <w:rsid w:val="00DA4894"/>
    <w:rsid w:val="00DA5419"/>
    <w:rsid w:val="00DA5A81"/>
    <w:rsid w:val="00DB078A"/>
    <w:rsid w:val="00DB1A9A"/>
    <w:rsid w:val="00DC20E1"/>
    <w:rsid w:val="00DC7458"/>
    <w:rsid w:val="00DD225B"/>
    <w:rsid w:val="00DD35F6"/>
    <w:rsid w:val="00DE5062"/>
    <w:rsid w:val="00DF1E92"/>
    <w:rsid w:val="00DF30D4"/>
    <w:rsid w:val="00E11BE0"/>
    <w:rsid w:val="00E128B5"/>
    <w:rsid w:val="00E20D54"/>
    <w:rsid w:val="00E31EBF"/>
    <w:rsid w:val="00E32D9C"/>
    <w:rsid w:val="00E42171"/>
    <w:rsid w:val="00E524C3"/>
    <w:rsid w:val="00E53B28"/>
    <w:rsid w:val="00E60F6E"/>
    <w:rsid w:val="00E70AA1"/>
    <w:rsid w:val="00E75427"/>
    <w:rsid w:val="00E97381"/>
    <w:rsid w:val="00EA2449"/>
    <w:rsid w:val="00EC21EC"/>
    <w:rsid w:val="00ED09C3"/>
    <w:rsid w:val="00ED408C"/>
    <w:rsid w:val="00ED7DF4"/>
    <w:rsid w:val="00EE09D3"/>
    <w:rsid w:val="00EE36FA"/>
    <w:rsid w:val="00F05C9C"/>
    <w:rsid w:val="00F07CE0"/>
    <w:rsid w:val="00F07F8F"/>
    <w:rsid w:val="00F12FA2"/>
    <w:rsid w:val="00F2365D"/>
    <w:rsid w:val="00F24379"/>
    <w:rsid w:val="00F302A6"/>
    <w:rsid w:val="00F319EF"/>
    <w:rsid w:val="00F3417B"/>
    <w:rsid w:val="00F4282D"/>
    <w:rsid w:val="00F46FE5"/>
    <w:rsid w:val="00F50709"/>
    <w:rsid w:val="00F508EF"/>
    <w:rsid w:val="00F51D08"/>
    <w:rsid w:val="00F62CB1"/>
    <w:rsid w:val="00F666A0"/>
    <w:rsid w:val="00F72BCD"/>
    <w:rsid w:val="00F7366D"/>
    <w:rsid w:val="00F81948"/>
    <w:rsid w:val="00F87803"/>
    <w:rsid w:val="00F93BE0"/>
    <w:rsid w:val="00FA3015"/>
    <w:rsid w:val="00FB29B1"/>
    <w:rsid w:val="00FB4618"/>
    <w:rsid w:val="00FB580A"/>
    <w:rsid w:val="00FC0B3C"/>
    <w:rsid w:val="00FC31C4"/>
    <w:rsid w:val="00FC32AE"/>
    <w:rsid w:val="00FC68C2"/>
    <w:rsid w:val="00FD5AA1"/>
    <w:rsid w:val="00FE3316"/>
    <w:rsid w:val="00FE6B78"/>
    <w:rsid w:val="00FE70AE"/>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67"/>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4B4067"/>
    <w:pPr>
      <w:ind w:left="720"/>
      <w:contextualSpacing/>
    </w:pPr>
  </w:style>
  <w:style w:type="character" w:customStyle="1" w:styleId="SansinterligneCar">
    <w:name w:val="Sans interligne Car"/>
    <w:basedOn w:val="Policepardfaut"/>
    <w:link w:val="Sansinterligne1"/>
    <w:uiPriority w:val="1"/>
    <w:locked/>
    <w:rsid w:val="00F2365D"/>
  </w:style>
  <w:style w:type="paragraph" w:customStyle="1" w:styleId="Sansinterligne1">
    <w:name w:val="Sans interligne1"/>
    <w:basedOn w:val="Normal"/>
    <w:link w:val="SansinterligneCar"/>
    <w:uiPriority w:val="1"/>
    <w:qFormat/>
    <w:rsid w:val="00F2365D"/>
    <w:pPr>
      <w:spacing w:after="0" w:line="240" w:lineRule="auto"/>
    </w:pPr>
  </w:style>
  <w:style w:type="paragraph" w:styleId="Notedebasdepage">
    <w:name w:val="footnote text"/>
    <w:basedOn w:val="Normal"/>
    <w:link w:val="NotedebasdepageCar"/>
    <w:uiPriority w:val="99"/>
    <w:unhideWhenUsed/>
    <w:rsid w:val="006305D6"/>
    <w:pPr>
      <w:spacing w:after="0" w:line="240" w:lineRule="auto"/>
    </w:pPr>
    <w:rPr>
      <w:rFonts w:eastAsia="MS Mincho"/>
      <w:sz w:val="24"/>
      <w:szCs w:val="24"/>
      <w:lang w:eastAsia="fr-FR"/>
    </w:rPr>
  </w:style>
  <w:style w:type="character" w:customStyle="1" w:styleId="NotedebasdepageCar">
    <w:name w:val="Note de bas de page Car"/>
    <w:link w:val="Notedebasdepage"/>
    <w:uiPriority w:val="99"/>
    <w:rsid w:val="006305D6"/>
    <w:rPr>
      <w:rFonts w:eastAsia="MS Mincho"/>
      <w:sz w:val="24"/>
      <w:szCs w:val="24"/>
      <w:lang w:eastAsia="fr-FR"/>
    </w:rPr>
  </w:style>
  <w:style w:type="character" w:styleId="Appelnotedebasdep">
    <w:name w:val="footnote reference"/>
    <w:uiPriority w:val="99"/>
    <w:unhideWhenUsed/>
    <w:rsid w:val="006305D6"/>
    <w:rPr>
      <w:vertAlign w:val="superscript"/>
    </w:rPr>
  </w:style>
  <w:style w:type="paragraph" w:styleId="Textedebulles">
    <w:name w:val="Balloon Text"/>
    <w:basedOn w:val="Normal"/>
    <w:link w:val="TextedebullesCar"/>
    <w:uiPriority w:val="99"/>
    <w:semiHidden/>
    <w:unhideWhenUsed/>
    <w:rsid w:val="006E4E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E4E96"/>
    <w:rPr>
      <w:rFonts w:ascii="Tahoma" w:eastAsia="Calibri" w:hAnsi="Tahoma" w:cs="Tahoma"/>
      <w:sz w:val="16"/>
      <w:szCs w:val="16"/>
    </w:rPr>
  </w:style>
  <w:style w:type="paragraph" w:styleId="En-tte">
    <w:name w:val="header"/>
    <w:basedOn w:val="Normal"/>
    <w:link w:val="En-tteCar"/>
    <w:uiPriority w:val="99"/>
    <w:unhideWhenUsed/>
    <w:rsid w:val="00466D35"/>
    <w:pPr>
      <w:tabs>
        <w:tab w:val="center" w:pos="4536"/>
        <w:tab w:val="right" w:pos="9072"/>
      </w:tabs>
      <w:spacing w:after="0" w:line="240" w:lineRule="auto"/>
    </w:pPr>
  </w:style>
  <w:style w:type="character" w:customStyle="1" w:styleId="En-tteCar">
    <w:name w:val="En-tête Car"/>
    <w:link w:val="En-tte"/>
    <w:uiPriority w:val="99"/>
    <w:rsid w:val="00466D35"/>
    <w:rPr>
      <w:rFonts w:ascii="Calibri" w:eastAsia="Calibri" w:hAnsi="Calibri" w:cs="Arial"/>
    </w:rPr>
  </w:style>
  <w:style w:type="paragraph" w:styleId="Pieddepage">
    <w:name w:val="footer"/>
    <w:basedOn w:val="Normal"/>
    <w:link w:val="PieddepageCar"/>
    <w:uiPriority w:val="99"/>
    <w:unhideWhenUsed/>
    <w:rsid w:val="00466D35"/>
    <w:pPr>
      <w:tabs>
        <w:tab w:val="center" w:pos="4536"/>
        <w:tab w:val="right" w:pos="9072"/>
      </w:tabs>
      <w:spacing w:after="0" w:line="240" w:lineRule="auto"/>
    </w:pPr>
  </w:style>
  <w:style w:type="character" w:customStyle="1" w:styleId="PieddepageCar">
    <w:name w:val="Pied de page Car"/>
    <w:link w:val="Pieddepage"/>
    <w:uiPriority w:val="99"/>
    <w:rsid w:val="00466D35"/>
    <w:rPr>
      <w:rFonts w:ascii="Calibri" w:eastAsia="Calibri" w:hAnsi="Calibri" w:cs="Arial"/>
    </w:rPr>
  </w:style>
  <w:style w:type="character" w:styleId="Marquedecommentaire">
    <w:name w:val="annotation reference"/>
    <w:uiPriority w:val="99"/>
    <w:semiHidden/>
    <w:unhideWhenUsed/>
    <w:rsid w:val="00F666A0"/>
    <w:rPr>
      <w:sz w:val="16"/>
      <w:szCs w:val="16"/>
    </w:rPr>
  </w:style>
  <w:style w:type="paragraph" w:styleId="Commentaire">
    <w:name w:val="annotation text"/>
    <w:basedOn w:val="Normal"/>
    <w:link w:val="CommentaireCar"/>
    <w:uiPriority w:val="99"/>
    <w:semiHidden/>
    <w:unhideWhenUsed/>
    <w:rsid w:val="00F666A0"/>
    <w:pPr>
      <w:spacing w:line="240" w:lineRule="auto"/>
    </w:pPr>
    <w:rPr>
      <w:sz w:val="20"/>
      <w:szCs w:val="20"/>
    </w:rPr>
  </w:style>
  <w:style w:type="character" w:customStyle="1" w:styleId="CommentaireCar">
    <w:name w:val="Commentaire Car"/>
    <w:link w:val="Commentaire"/>
    <w:uiPriority w:val="99"/>
    <w:semiHidden/>
    <w:rsid w:val="00F666A0"/>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F666A0"/>
    <w:rPr>
      <w:b/>
      <w:bCs/>
    </w:rPr>
  </w:style>
  <w:style w:type="character" w:customStyle="1" w:styleId="ObjetducommentaireCar">
    <w:name w:val="Objet du commentaire Car"/>
    <w:link w:val="Objetducommentaire"/>
    <w:uiPriority w:val="99"/>
    <w:semiHidden/>
    <w:rsid w:val="00F666A0"/>
    <w:rPr>
      <w:rFonts w:ascii="Calibri" w:eastAsia="Calibri" w:hAnsi="Calibri" w:cs="Arial"/>
      <w:b/>
      <w:bCs/>
      <w:sz w:val="20"/>
      <w:szCs w:val="20"/>
    </w:rPr>
  </w:style>
</w:styles>
</file>

<file path=word/webSettings.xml><?xml version="1.0" encoding="utf-8"?>
<w:webSettings xmlns:r="http://schemas.openxmlformats.org/officeDocument/2006/relationships" xmlns:w="http://schemas.openxmlformats.org/wordprocessingml/2006/main">
  <w:divs>
    <w:div w:id="467863233">
      <w:bodyDiv w:val="1"/>
      <w:marLeft w:val="0"/>
      <w:marRight w:val="0"/>
      <w:marTop w:val="0"/>
      <w:marBottom w:val="0"/>
      <w:divBdr>
        <w:top w:val="none" w:sz="0" w:space="0" w:color="auto"/>
        <w:left w:val="none" w:sz="0" w:space="0" w:color="auto"/>
        <w:bottom w:val="none" w:sz="0" w:space="0" w:color="auto"/>
        <w:right w:val="none" w:sz="0" w:space="0" w:color="auto"/>
      </w:divBdr>
    </w:div>
    <w:div w:id="835346322">
      <w:bodyDiv w:val="1"/>
      <w:marLeft w:val="0"/>
      <w:marRight w:val="0"/>
      <w:marTop w:val="0"/>
      <w:marBottom w:val="0"/>
      <w:divBdr>
        <w:top w:val="none" w:sz="0" w:space="0" w:color="auto"/>
        <w:left w:val="none" w:sz="0" w:space="0" w:color="auto"/>
        <w:bottom w:val="none" w:sz="0" w:space="0" w:color="auto"/>
        <w:right w:val="none" w:sz="0" w:space="0" w:color="auto"/>
      </w:divBdr>
    </w:div>
    <w:div w:id="1032730646">
      <w:bodyDiv w:val="1"/>
      <w:marLeft w:val="0"/>
      <w:marRight w:val="0"/>
      <w:marTop w:val="0"/>
      <w:marBottom w:val="0"/>
      <w:divBdr>
        <w:top w:val="none" w:sz="0" w:space="0" w:color="auto"/>
        <w:left w:val="none" w:sz="0" w:space="0" w:color="auto"/>
        <w:bottom w:val="none" w:sz="0" w:space="0" w:color="auto"/>
        <w:right w:val="none" w:sz="0" w:space="0" w:color="auto"/>
      </w:divBdr>
    </w:div>
    <w:div w:id="1088308423">
      <w:bodyDiv w:val="1"/>
      <w:marLeft w:val="0"/>
      <w:marRight w:val="0"/>
      <w:marTop w:val="0"/>
      <w:marBottom w:val="0"/>
      <w:divBdr>
        <w:top w:val="none" w:sz="0" w:space="0" w:color="auto"/>
        <w:left w:val="none" w:sz="0" w:space="0" w:color="auto"/>
        <w:bottom w:val="none" w:sz="0" w:space="0" w:color="auto"/>
        <w:right w:val="none" w:sz="0" w:space="0" w:color="auto"/>
      </w:divBdr>
    </w:div>
    <w:div w:id="1199974403">
      <w:bodyDiv w:val="1"/>
      <w:marLeft w:val="0"/>
      <w:marRight w:val="0"/>
      <w:marTop w:val="0"/>
      <w:marBottom w:val="0"/>
      <w:divBdr>
        <w:top w:val="none" w:sz="0" w:space="0" w:color="auto"/>
        <w:left w:val="none" w:sz="0" w:space="0" w:color="auto"/>
        <w:bottom w:val="none" w:sz="0" w:space="0" w:color="auto"/>
        <w:right w:val="none" w:sz="0" w:space="0" w:color="auto"/>
      </w:divBdr>
    </w:div>
    <w:div w:id="1780443271">
      <w:bodyDiv w:val="1"/>
      <w:marLeft w:val="0"/>
      <w:marRight w:val="0"/>
      <w:marTop w:val="0"/>
      <w:marBottom w:val="0"/>
      <w:divBdr>
        <w:top w:val="none" w:sz="0" w:space="0" w:color="auto"/>
        <w:left w:val="none" w:sz="0" w:space="0" w:color="auto"/>
        <w:bottom w:val="none" w:sz="0" w:space="0" w:color="auto"/>
        <w:right w:val="none" w:sz="0" w:space="0" w:color="auto"/>
      </w:divBdr>
    </w:div>
    <w:div w:id="1914772073">
      <w:bodyDiv w:val="1"/>
      <w:marLeft w:val="0"/>
      <w:marRight w:val="0"/>
      <w:marTop w:val="0"/>
      <w:marBottom w:val="0"/>
      <w:divBdr>
        <w:top w:val="none" w:sz="0" w:space="0" w:color="auto"/>
        <w:left w:val="none" w:sz="0" w:space="0" w:color="auto"/>
        <w:bottom w:val="none" w:sz="0" w:space="0" w:color="auto"/>
        <w:right w:val="none" w:sz="0" w:space="0" w:color="auto"/>
      </w:divBdr>
    </w:div>
    <w:div w:id="1954749394">
      <w:bodyDiv w:val="1"/>
      <w:marLeft w:val="0"/>
      <w:marRight w:val="0"/>
      <w:marTop w:val="0"/>
      <w:marBottom w:val="0"/>
      <w:divBdr>
        <w:top w:val="none" w:sz="0" w:space="0" w:color="auto"/>
        <w:left w:val="none" w:sz="0" w:space="0" w:color="auto"/>
        <w:bottom w:val="none" w:sz="0" w:space="0" w:color="auto"/>
        <w:right w:val="none" w:sz="0" w:space="0" w:color="auto"/>
      </w:divBdr>
    </w:div>
    <w:div w:id="21390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E9D41-0F6E-7E4C-B0F0-30E4FC0D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16</Pages>
  <Words>4717</Words>
  <Characters>25948</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Fatine AOUAB</dc:creator>
  <cp:lastModifiedBy>achgalou</cp:lastModifiedBy>
  <cp:revision>1</cp:revision>
  <cp:lastPrinted>2013-09-06T15:38:00Z</cp:lastPrinted>
  <dcterms:created xsi:type="dcterms:W3CDTF">2013-09-18T15:26:00Z</dcterms:created>
  <dcterms:modified xsi:type="dcterms:W3CDTF">2013-09-19T07:39:00Z</dcterms:modified>
</cp:coreProperties>
</file>